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3B" w:rsidRPr="00576079" w:rsidRDefault="006C593B" w:rsidP="006C593B">
      <w:pPr>
        <w:jc w:val="center"/>
        <w:rPr>
          <w:rFonts w:ascii="Calibri" w:hAnsi="Calibri" w:cs="Calibri"/>
          <w:b/>
          <w:bCs/>
          <w:sz w:val="32"/>
          <w:szCs w:val="32"/>
        </w:rPr>
      </w:pPr>
      <w:r w:rsidRPr="00576079">
        <w:rPr>
          <w:rFonts w:ascii="Calibri" w:hAnsi="Calibri" w:cs="Calibri"/>
          <w:b/>
          <w:bCs/>
          <w:sz w:val="32"/>
          <w:szCs w:val="32"/>
        </w:rPr>
        <w:t>AASCA Annual General Meeting</w:t>
      </w:r>
    </w:p>
    <w:p w:rsidR="006C593B" w:rsidRPr="00576079" w:rsidRDefault="006C593B" w:rsidP="006C593B">
      <w:pPr>
        <w:jc w:val="center"/>
        <w:rPr>
          <w:rFonts w:ascii="Calibri" w:hAnsi="Calibri" w:cs="Calibri"/>
          <w:b/>
          <w:bCs/>
          <w:sz w:val="32"/>
          <w:szCs w:val="32"/>
        </w:rPr>
      </w:pPr>
      <w:r>
        <w:rPr>
          <w:rFonts w:ascii="Calibri" w:hAnsi="Calibri" w:cs="Calibri"/>
          <w:b/>
          <w:bCs/>
          <w:sz w:val="32"/>
          <w:szCs w:val="32"/>
        </w:rPr>
        <w:t>Tuesday, May 13, 2014</w:t>
      </w:r>
    </w:p>
    <w:p w:rsidR="006C593B" w:rsidRPr="00576079" w:rsidRDefault="00B0164D" w:rsidP="006C593B">
      <w:pPr>
        <w:jc w:val="center"/>
        <w:rPr>
          <w:rFonts w:ascii="Calibri" w:hAnsi="Calibri" w:cs="Calibri"/>
          <w:b/>
          <w:bCs/>
          <w:sz w:val="32"/>
          <w:szCs w:val="32"/>
        </w:rPr>
      </w:pPr>
      <w:r>
        <w:rPr>
          <w:rFonts w:ascii="Calibri" w:hAnsi="Calibri" w:cs="Calibri"/>
          <w:b/>
          <w:bCs/>
          <w:sz w:val="32"/>
          <w:szCs w:val="32"/>
        </w:rPr>
        <w:t xml:space="preserve">8:30 </w:t>
      </w:r>
      <w:r w:rsidR="006C593B" w:rsidRPr="00576079">
        <w:rPr>
          <w:rFonts w:ascii="Calibri" w:hAnsi="Calibri" w:cs="Calibri"/>
          <w:b/>
          <w:bCs/>
          <w:sz w:val="32"/>
          <w:szCs w:val="32"/>
        </w:rPr>
        <w:t>am</w:t>
      </w:r>
      <w:r w:rsidR="00942EF4">
        <w:rPr>
          <w:rFonts w:ascii="Calibri" w:hAnsi="Calibri" w:cs="Calibri"/>
          <w:b/>
          <w:bCs/>
          <w:sz w:val="32"/>
          <w:szCs w:val="32"/>
        </w:rPr>
        <w:t xml:space="preserve"> – 10:30 am</w:t>
      </w:r>
    </w:p>
    <w:p w:rsidR="006C593B" w:rsidRPr="00576079" w:rsidRDefault="006E3E8D" w:rsidP="006C593B">
      <w:pPr>
        <w:jc w:val="center"/>
        <w:rPr>
          <w:rFonts w:ascii="Calibri" w:hAnsi="Calibri" w:cs="Calibri"/>
          <w:b/>
          <w:bCs/>
          <w:sz w:val="32"/>
          <w:szCs w:val="32"/>
        </w:rPr>
      </w:pPr>
      <w:proofErr w:type="spellStart"/>
      <w:r>
        <w:rPr>
          <w:rFonts w:ascii="Calibri" w:hAnsi="Calibri" w:cs="Calibri"/>
          <w:b/>
          <w:bCs/>
          <w:sz w:val="32"/>
          <w:szCs w:val="32"/>
        </w:rPr>
        <w:t>Drumheller</w:t>
      </w:r>
      <w:proofErr w:type="spellEnd"/>
      <w:r>
        <w:rPr>
          <w:rFonts w:ascii="Calibri" w:hAnsi="Calibri" w:cs="Calibri"/>
          <w:b/>
          <w:bCs/>
          <w:sz w:val="32"/>
          <w:szCs w:val="32"/>
        </w:rPr>
        <w:t xml:space="preserve"> Valley Secondary School</w:t>
      </w:r>
      <w:r w:rsidR="006C593B">
        <w:rPr>
          <w:rFonts w:ascii="Calibri" w:hAnsi="Calibri" w:cs="Calibri"/>
          <w:b/>
          <w:bCs/>
          <w:sz w:val="32"/>
          <w:szCs w:val="32"/>
        </w:rPr>
        <w:t xml:space="preserve">, </w:t>
      </w:r>
      <w:proofErr w:type="spellStart"/>
      <w:r w:rsidR="006C593B">
        <w:rPr>
          <w:rFonts w:ascii="Calibri" w:hAnsi="Calibri" w:cs="Calibri"/>
          <w:b/>
          <w:bCs/>
          <w:sz w:val="32"/>
          <w:szCs w:val="32"/>
        </w:rPr>
        <w:t>Drumheller</w:t>
      </w:r>
      <w:proofErr w:type="spellEnd"/>
      <w:r w:rsidR="006C593B">
        <w:rPr>
          <w:rFonts w:ascii="Calibri" w:hAnsi="Calibri" w:cs="Calibri"/>
          <w:b/>
          <w:bCs/>
          <w:sz w:val="32"/>
          <w:szCs w:val="32"/>
        </w:rPr>
        <w:t>, Alberta</w:t>
      </w:r>
    </w:p>
    <w:p w:rsidR="006C593B" w:rsidRPr="00EC63BA" w:rsidRDefault="006C593B" w:rsidP="006C593B">
      <w:pPr>
        <w:rPr>
          <w:rFonts w:cs="Tahoma"/>
          <w:sz w:val="20"/>
          <w:szCs w:val="20"/>
        </w:rPr>
      </w:pPr>
    </w:p>
    <w:p w:rsidR="006C593B" w:rsidRDefault="006C593B" w:rsidP="008011B2">
      <w:pPr>
        <w:numPr>
          <w:ilvl w:val="0"/>
          <w:numId w:val="4"/>
        </w:numPr>
        <w:rPr>
          <w:rFonts w:cs="Tahoma"/>
          <w:b/>
          <w:bCs/>
          <w:sz w:val="22"/>
          <w:szCs w:val="22"/>
        </w:rPr>
      </w:pPr>
      <w:r w:rsidRPr="00EC63BA">
        <w:rPr>
          <w:rFonts w:cs="Tahoma"/>
          <w:b/>
          <w:bCs/>
          <w:sz w:val="22"/>
          <w:szCs w:val="22"/>
        </w:rPr>
        <w:t>Call to Order</w:t>
      </w:r>
      <w:r>
        <w:rPr>
          <w:rFonts w:cs="Tahoma"/>
          <w:b/>
          <w:bCs/>
          <w:sz w:val="22"/>
          <w:szCs w:val="22"/>
        </w:rPr>
        <w:t xml:space="preserve"> </w:t>
      </w:r>
      <w:r w:rsidR="00342927">
        <w:rPr>
          <w:rFonts w:cs="Tahoma"/>
          <w:b/>
          <w:bCs/>
          <w:sz w:val="22"/>
          <w:szCs w:val="22"/>
        </w:rPr>
        <w:t>– 8:32</w:t>
      </w:r>
    </w:p>
    <w:p w:rsidR="0000116E" w:rsidRDefault="0000116E" w:rsidP="008011B2">
      <w:pPr>
        <w:numPr>
          <w:ilvl w:val="0"/>
          <w:numId w:val="4"/>
        </w:numPr>
        <w:rPr>
          <w:rFonts w:cs="Tahoma"/>
          <w:b/>
          <w:bCs/>
          <w:sz w:val="22"/>
          <w:szCs w:val="22"/>
        </w:rPr>
      </w:pPr>
      <w:r>
        <w:rPr>
          <w:rFonts w:cs="Tahoma"/>
          <w:b/>
          <w:bCs/>
          <w:sz w:val="22"/>
          <w:szCs w:val="22"/>
        </w:rPr>
        <w:t>Registration and Door Prize</w:t>
      </w:r>
    </w:p>
    <w:p w:rsidR="008F57DE" w:rsidRDefault="0000116E" w:rsidP="008011B2">
      <w:pPr>
        <w:numPr>
          <w:ilvl w:val="1"/>
          <w:numId w:val="4"/>
        </w:numPr>
        <w:rPr>
          <w:rFonts w:cs="Tahoma"/>
          <w:bCs/>
          <w:sz w:val="22"/>
          <w:szCs w:val="22"/>
        </w:rPr>
      </w:pPr>
      <w:r w:rsidRPr="0000116E">
        <w:rPr>
          <w:rFonts w:cs="Tahoma"/>
          <w:bCs/>
          <w:sz w:val="22"/>
          <w:szCs w:val="22"/>
        </w:rPr>
        <w:t xml:space="preserve">$100 of CSLA materials </w:t>
      </w:r>
    </w:p>
    <w:p w:rsidR="0000116E" w:rsidRPr="0000116E" w:rsidRDefault="0000116E" w:rsidP="008011B2">
      <w:pPr>
        <w:numPr>
          <w:ilvl w:val="3"/>
          <w:numId w:val="4"/>
        </w:numPr>
        <w:rPr>
          <w:rFonts w:cs="Tahoma"/>
          <w:bCs/>
          <w:sz w:val="22"/>
          <w:szCs w:val="22"/>
        </w:rPr>
      </w:pPr>
      <w:r w:rsidRPr="0000116E">
        <w:rPr>
          <w:rFonts w:cs="Tahoma"/>
          <w:bCs/>
          <w:sz w:val="22"/>
          <w:szCs w:val="22"/>
        </w:rPr>
        <w:t>to</w:t>
      </w:r>
      <w:r w:rsidR="00342927" w:rsidRPr="0000116E">
        <w:rPr>
          <w:rFonts w:cs="Tahoma"/>
          <w:bCs/>
          <w:sz w:val="22"/>
          <w:szCs w:val="22"/>
        </w:rPr>
        <w:t xml:space="preserve"> </w:t>
      </w:r>
      <w:proofErr w:type="spellStart"/>
      <w:r w:rsidR="00342927" w:rsidRPr="0000116E">
        <w:rPr>
          <w:rFonts w:cs="Tahoma"/>
          <w:bCs/>
          <w:sz w:val="22"/>
          <w:szCs w:val="22"/>
        </w:rPr>
        <w:t>Kinuso</w:t>
      </w:r>
      <w:proofErr w:type="spellEnd"/>
      <w:r w:rsidR="00342927" w:rsidRPr="0000116E">
        <w:rPr>
          <w:rFonts w:cs="Tahoma"/>
          <w:bCs/>
          <w:sz w:val="22"/>
          <w:szCs w:val="22"/>
        </w:rPr>
        <w:t xml:space="preserve"> </w:t>
      </w:r>
      <w:r w:rsidRPr="0000116E">
        <w:rPr>
          <w:rFonts w:cs="Tahoma"/>
          <w:bCs/>
          <w:sz w:val="22"/>
          <w:szCs w:val="22"/>
        </w:rPr>
        <w:t>for first registration</w:t>
      </w:r>
    </w:p>
    <w:p w:rsidR="00342927" w:rsidRPr="0000116E" w:rsidRDefault="0000116E" w:rsidP="008011B2">
      <w:pPr>
        <w:numPr>
          <w:ilvl w:val="3"/>
          <w:numId w:val="4"/>
        </w:numPr>
        <w:rPr>
          <w:rFonts w:cs="Tahoma"/>
          <w:bCs/>
          <w:sz w:val="22"/>
          <w:szCs w:val="22"/>
        </w:rPr>
      </w:pPr>
      <w:r w:rsidRPr="0000116E">
        <w:rPr>
          <w:rFonts w:cs="Tahoma"/>
          <w:bCs/>
          <w:sz w:val="22"/>
          <w:szCs w:val="22"/>
        </w:rPr>
        <w:t xml:space="preserve">$100 of CSLA materials to Irma as door prize </w:t>
      </w:r>
    </w:p>
    <w:p w:rsidR="0000116E" w:rsidRDefault="0000116E" w:rsidP="008011B2">
      <w:pPr>
        <w:numPr>
          <w:ilvl w:val="0"/>
          <w:numId w:val="4"/>
        </w:numPr>
        <w:rPr>
          <w:rFonts w:cs="Tahoma"/>
          <w:b/>
          <w:bCs/>
          <w:sz w:val="22"/>
          <w:szCs w:val="22"/>
        </w:rPr>
      </w:pPr>
      <w:r>
        <w:rPr>
          <w:rFonts w:cs="Tahoma"/>
          <w:b/>
          <w:bCs/>
          <w:sz w:val="22"/>
          <w:szCs w:val="22"/>
        </w:rPr>
        <w:t>Dave Conlon – CSLA</w:t>
      </w:r>
    </w:p>
    <w:p w:rsidR="008F57DE" w:rsidRDefault="008F57DE" w:rsidP="008011B2">
      <w:pPr>
        <w:numPr>
          <w:ilvl w:val="1"/>
          <w:numId w:val="4"/>
        </w:numPr>
        <w:rPr>
          <w:rFonts w:cs="Tahoma"/>
          <w:bCs/>
          <w:sz w:val="22"/>
          <w:szCs w:val="22"/>
        </w:rPr>
      </w:pPr>
      <w:r>
        <w:rPr>
          <w:rFonts w:cs="Tahoma"/>
          <w:bCs/>
          <w:sz w:val="22"/>
          <w:szCs w:val="22"/>
        </w:rPr>
        <w:t>Message:</w:t>
      </w:r>
    </w:p>
    <w:p w:rsidR="008F57DE" w:rsidRDefault="0000116E" w:rsidP="008011B2">
      <w:pPr>
        <w:numPr>
          <w:ilvl w:val="3"/>
          <w:numId w:val="4"/>
        </w:numPr>
        <w:rPr>
          <w:rFonts w:cs="Tahoma"/>
          <w:bCs/>
          <w:sz w:val="22"/>
          <w:szCs w:val="22"/>
        </w:rPr>
      </w:pPr>
      <w:r w:rsidRPr="0000116E">
        <w:rPr>
          <w:rFonts w:cs="Tahoma"/>
          <w:bCs/>
          <w:sz w:val="22"/>
          <w:szCs w:val="22"/>
        </w:rPr>
        <w:t xml:space="preserve">Teach kids how to </w:t>
      </w:r>
      <w:r w:rsidR="00985646">
        <w:rPr>
          <w:rFonts w:cs="Tahoma"/>
          <w:bCs/>
          <w:sz w:val="22"/>
          <w:szCs w:val="22"/>
        </w:rPr>
        <w:t>“</w:t>
      </w:r>
      <w:r w:rsidRPr="0000116E">
        <w:rPr>
          <w:rFonts w:cs="Tahoma"/>
          <w:bCs/>
          <w:sz w:val="22"/>
          <w:szCs w:val="22"/>
        </w:rPr>
        <w:t>share the sidewalk</w:t>
      </w:r>
      <w:r w:rsidR="00985646">
        <w:rPr>
          <w:rFonts w:cs="Tahoma"/>
          <w:bCs/>
          <w:sz w:val="22"/>
          <w:szCs w:val="22"/>
        </w:rPr>
        <w:t>”</w:t>
      </w:r>
      <w:r w:rsidRPr="0000116E">
        <w:rPr>
          <w:rFonts w:cs="Tahoma"/>
          <w:bCs/>
          <w:sz w:val="22"/>
          <w:szCs w:val="22"/>
        </w:rPr>
        <w:t xml:space="preserve"> in our schools so that they do it in our community.</w:t>
      </w:r>
      <w:r w:rsidR="008F57DE">
        <w:rPr>
          <w:rFonts w:cs="Tahoma"/>
          <w:bCs/>
          <w:sz w:val="22"/>
          <w:szCs w:val="22"/>
        </w:rPr>
        <w:t xml:space="preserve">  </w:t>
      </w:r>
    </w:p>
    <w:p w:rsidR="0000116E" w:rsidRPr="008F57DE" w:rsidRDefault="00985646" w:rsidP="008011B2">
      <w:pPr>
        <w:numPr>
          <w:ilvl w:val="3"/>
          <w:numId w:val="4"/>
        </w:numPr>
        <w:rPr>
          <w:rFonts w:cs="Tahoma"/>
          <w:bCs/>
          <w:sz w:val="22"/>
          <w:szCs w:val="22"/>
        </w:rPr>
      </w:pPr>
      <w:r w:rsidRPr="008F57DE">
        <w:rPr>
          <w:rFonts w:cs="Tahoma"/>
          <w:bCs/>
          <w:sz w:val="22"/>
          <w:szCs w:val="22"/>
        </w:rPr>
        <w:t>Leadership is not going and doing stuff, it’s figuring out why we do stuff</w:t>
      </w:r>
    </w:p>
    <w:p w:rsidR="00C34EB6" w:rsidRDefault="00C34EB6" w:rsidP="008011B2">
      <w:pPr>
        <w:numPr>
          <w:ilvl w:val="3"/>
          <w:numId w:val="4"/>
        </w:numPr>
        <w:rPr>
          <w:rFonts w:cs="Tahoma"/>
          <w:bCs/>
          <w:sz w:val="22"/>
          <w:szCs w:val="22"/>
        </w:rPr>
      </w:pPr>
      <w:r>
        <w:rPr>
          <w:rFonts w:cs="Tahoma"/>
          <w:bCs/>
          <w:sz w:val="22"/>
          <w:szCs w:val="22"/>
        </w:rPr>
        <w:t>Use the talent we have within AASCA, it is a very talented and strong organization</w:t>
      </w:r>
    </w:p>
    <w:p w:rsidR="00C34EB6" w:rsidRDefault="00C34EB6" w:rsidP="008011B2">
      <w:pPr>
        <w:numPr>
          <w:ilvl w:val="1"/>
          <w:numId w:val="4"/>
        </w:numPr>
        <w:rPr>
          <w:rFonts w:cs="Tahoma"/>
          <w:bCs/>
          <w:sz w:val="22"/>
          <w:szCs w:val="22"/>
        </w:rPr>
      </w:pPr>
      <w:r>
        <w:rPr>
          <w:rFonts w:cs="Tahoma"/>
          <w:bCs/>
          <w:sz w:val="22"/>
          <w:szCs w:val="22"/>
        </w:rPr>
        <w:t>Resource Recommendations:</w:t>
      </w:r>
    </w:p>
    <w:p w:rsidR="00C34EB6" w:rsidRDefault="00C34EB6" w:rsidP="008011B2">
      <w:pPr>
        <w:numPr>
          <w:ilvl w:val="2"/>
          <w:numId w:val="4"/>
        </w:numPr>
        <w:rPr>
          <w:rFonts w:cs="Tahoma"/>
          <w:bCs/>
          <w:sz w:val="22"/>
          <w:szCs w:val="22"/>
        </w:rPr>
      </w:pPr>
      <w:r>
        <w:rPr>
          <w:rFonts w:cs="Tahoma"/>
          <w:bCs/>
          <w:sz w:val="22"/>
          <w:szCs w:val="22"/>
        </w:rPr>
        <w:t xml:space="preserve">Nice Bike by Mark </w:t>
      </w:r>
      <w:proofErr w:type="spellStart"/>
      <w:r>
        <w:rPr>
          <w:rFonts w:cs="Tahoma"/>
          <w:bCs/>
          <w:sz w:val="22"/>
          <w:szCs w:val="22"/>
        </w:rPr>
        <w:t>Scharenbroich</w:t>
      </w:r>
      <w:proofErr w:type="spellEnd"/>
    </w:p>
    <w:p w:rsidR="00190541" w:rsidRDefault="00190541" w:rsidP="008011B2">
      <w:pPr>
        <w:numPr>
          <w:ilvl w:val="2"/>
          <w:numId w:val="4"/>
        </w:numPr>
        <w:rPr>
          <w:rFonts w:cs="Tahoma"/>
          <w:bCs/>
          <w:sz w:val="22"/>
          <w:szCs w:val="22"/>
        </w:rPr>
      </w:pPr>
      <w:r>
        <w:rPr>
          <w:rFonts w:cs="Tahoma"/>
          <w:bCs/>
          <w:sz w:val="22"/>
          <w:szCs w:val="22"/>
        </w:rPr>
        <w:t>Face Paint</w:t>
      </w:r>
    </w:p>
    <w:p w:rsidR="00190541" w:rsidRDefault="00190541" w:rsidP="008011B2">
      <w:pPr>
        <w:numPr>
          <w:ilvl w:val="2"/>
          <w:numId w:val="4"/>
        </w:numPr>
        <w:rPr>
          <w:rFonts w:cs="Tahoma"/>
          <w:bCs/>
          <w:sz w:val="22"/>
          <w:szCs w:val="22"/>
        </w:rPr>
      </w:pPr>
      <w:r>
        <w:rPr>
          <w:rFonts w:cs="Tahoma"/>
          <w:bCs/>
          <w:sz w:val="22"/>
          <w:szCs w:val="22"/>
        </w:rPr>
        <w:t>Deal of the Day - $10 cash for Leadership in the Movies</w:t>
      </w:r>
    </w:p>
    <w:p w:rsidR="00EC6CE6" w:rsidRDefault="00EC6CE6" w:rsidP="008011B2">
      <w:pPr>
        <w:numPr>
          <w:ilvl w:val="1"/>
          <w:numId w:val="4"/>
        </w:numPr>
        <w:rPr>
          <w:rFonts w:cs="Tahoma"/>
          <w:bCs/>
          <w:sz w:val="22"/>
          <w:szCs w:val="22"/>
        </w:rPr>
      </w:pPr>
      <w:r>
        <w:rPr>
          <w:rFonts w:cs="Tahoma"/>
          <w:bCs/>
          <w:sz w:val="22"/>
          <w:szCs w:val="22"/>
        </w:rPr>
        <w:t>Upcoming events:</w:t>
      </w:r>
    </w:p>
    <w:p w:rsidR="00EC6CE6" w:rsidRDefault="00EC6CE6" w:rsidP="008011B2">
      <w:pPr>
        <w:numPr>
          <w:ilvl w:val="2"/>
          <w:numId w:val="4"/>
        </w:numPr>
        <w:rPr>
          <w:rFonts w:cs="Tahoma"/>
          <w:bCs/>
          <w:sz w:val="22"/>
          <w:szCs w:val="22"/>
        </w:rPr>
      </w:pPr>
      <w:r>
        <w:rPr>
          <w:rFonts w:cs="Tahoma"/>
          <w:bCs/>
          <w:sz w:val="22"/>
          <w:szCs w:val="22"/>
        </w:rPr>
        <w:t>CSLC 2014 Kelowna</w:t>
      </w:r>
    </w:p>
    <w:p w:rsidR="00EC6CE6" w:rsidRDefault="00EC6CE6" w:rsidP="008011B2">
      <w:pPr>
        <w:numPr>
          <w:ilvl w:val="2"/>
          <w:numId w:val="4"/>
        </w:numPr>
        <w:rPr>
          <w:rFonts w:cs="Tahoma"/>
          <w:bCs/>
          <w:sz w:val="22"/>
          <w:szCs w:val="22"/>
        </w:rPr>
      </w:pPr>
      <w:r>
        <w:rPr>
          <w:rFonts w:cs="Tahoma"/>
          <w:bCs/>
          <w:sz w:val="22"/>
          <w:szCs w:val="22"/>
        </w:rPr>
        <w:t>CSLC 2015 Halifax</w:t>
      </w:r>
    </w:p>
    <w:p w:rsidR="00EC6CE6" w:rsidRDefault="00EC6CE6" w:rsidP="008011B2">
      <w:pPr>
        <w:numPr>
          <w:ilvl w:val="2"/>
          <w:numId w:val="4"/>
        </w:numPr>
        <w:rPr>
          <w:rFonts w:cs="Tahoma"/>
          <w:bCs/>
          <w:sz w:val="22"/>
          <w:szCs w:val="22"/>
        </w:rPr>
      </w:pPr>
      <w:r>
        <w:rPr>
          <w:rFonts w:cs="Tahoma"/>
          <w:bCs/>
          <w:sz w:val="22"/>
          <w:szCs w:val="22"/>
        </w:rPr>
        <w:t>Horizons Conferences</w:t>
      </w:r>
    </w:p>
    <w:p w:rsidR="00EC6CE6" w:rsidRDefault="00EC6CE6" w:rsidP="008011B2">
      <w:pPr>
        <w:numPr>
          <w:ilvl w:val="3"/>
          <w:numId w:val="4"/>
        </w:numPr>
        <w:rPr>
          <w:rFonts w:cs="Tahoma"/>
          <w:bCs/>
          <w:sz w:val="22"/>
          <w:szCs w:val="22"/>
        </w:rPr>
      </w:pPr>
      <w:r>
        <w:rPr>
          <w:rFonts w:cs="Tahoma"/>
          <w:bCs/>
          <w:sz w:val="22"/>
          <w:szCs w:val="22"/>
        </w:rPr>
        <w:t>1 day conferences with Stu Saunders</w:t>
      </w:r>
    </w:p>
    <w:p w:rsidR="00EC6CE6" w:rsidRPr="00EC6CE6" w:rsidRDefault="00EC6CE6" w:rsidP="008011B2">
      <w:pPr>
        <w:numPr>
          <w:ilvl w:val="3"/>
          <w:numId w:val="4"/>
        </w:numPr>
        <w:rPr>
          <w:rFonts w:cs="Tahoma"/>
          <w:bCs/>
          <w:sz w:val="22"/>
          <w:szCs w:val="22"/>
        </w:rPr>
      </w:pPr>
      <w:r>
        <w:rPr>
          <w:rFonts w:cs="Tahoma"/>
          <w:bCs/>
          <w:sz w:val="22"/>
          <w:szCs w:val="22"/>
        </w:rPr>
        <w:t>Recommend bringing your potential leaders to get them to have a feel for what leadership is</w:t>
      </w:r>
    </w:p>
    <w:p w:rsidR="006C593B" w:rsidRDefault="006C593B" w:rsidP="008011B2">
      <w:pPr>
        <w:numPr>
          <w:ilvl w:val="0"/>
          <w:numId w:val="4"/>
        </w:numPr>
        <w:rPr>
          <w:rFonts w:cs="Tahoma"/>
          <w:b/>
          <w:bCs/>
          <w:sz w:val="22"/>
          <w:szCs w:val="22"/>
        </w:rPr>
      </w:pPr>
      <w:r w:rsidRPr="00EC63BA">
        <w:rPr>
          <w:rFonts w:cs="Tahoma"/>
          <w:b/>
          <w:bCs/>
          <w:sz w:val="22"/>
          <w:szCs w:val="22"/>
        </w:rPr>
        <w:t>Introduction of the Board</w:t>
      </w:r>
    </w:p>
    <w:p w:rsidR="006C593B" w:rsidRDefault="006C593B" w:rsidP="008011B2">
      <w:pPr>
        <w:numPr>
          <w:ilvl w:val="0"/>
          <w:numId w:val="4"/>
        </w:numPr>
        <w:rPr>
          <w:rFonts w:cs="Tahoma"/>
          <w:b/>
          <w:bCs/>
          <w:sz w:val="22"/>
          <w:szCs w:val="22"/>
        </w:rPr>
      </w:pPr>
      <w:r>
        <w:rPr>
          <w:rFonts w:cs="Tahoma"/>
          <w:b/>
          <w:bCs/>
          <w:sz w:val="22"/>
          <w:szCs w:val="22"/>
        </w:rPr>
        <w:t>Review of Minutes of the last AGM</w:t>
      </w:r>
    </w:p>
    <w:p w:rsidR="004359E7" w:rsidRPr="00C21EFE" w:rsidRDefault="004359E7" w:rsidP="00C21EFE">
      <w:pPr>
        <w:numPr>
          <w:ilvl w:val="3"/>
          <w:numId w:val="4"/>
        </w:numPr>
        <w:rPr>
          <w:rFonts w:cs="Tahoma"/>
          <w:bCs/>
          <w:sz w:val="22"/>
          <w:szCs w:val="22"/>
        </w:rPr>
      </w:pPr>
      <w:r w:rsidRPr="00C21EFE">
        <w:rPr>
          <w:rFonts w:cs="Tahoma"/>
          <w:bCs/>
          <w:sz w:val="22"/>
          <w:szCs w:val="22"/>
        </w:rPr>
        <w:t>moved by Laura MacGregor</w:t>
      </w:r>
      <w:r w:rsidR="00C21EFE">
        <w:rPr>
          <w:rFonts w:cs="Tahoma"/>
          <w:bCs/>
          <w:sz w:val="22"/>
          <w:szCs w:val="22"/>
        </w:rPr>
        <w:br/>
      </w:r>
      <w:r w:rsidRPr="00C21EFE">
        <w:rPr>
          <w:rFonts w:cs="Tahoma"/>
          <w:bCs/>
          <w:sz w:val="22"/>
          <w:szCs w:val="22"/>
        </w:rPr>
        <w:t>second by Kathy Sampson</w:t>
      </w:r>
    </w:p>
    <w:p w:rsidR="006C593B" w:rsidRPr="00EC63BA" w:rsidRDefault="006C593B" w:rsidP="008011B2">
      <w:pPr>
        <w:numPr>
          <w:ilvl w:val="0"/>
          <w:numId w:val="4"/>
        </w:numPr>
        <w:rPr>
          <w:rFonts w:cs="Tahoma"/>
          <w:b/>
          <w:bCs/>
          <w:sz w:val="22"/>
          <w:szCs w:val="22"/>
        </w:rPr>
      </w:pPr>
      <w:r w:rsidRPr="00EC63BA">
        <w:rPr>
          <w:rFonts w:cs="Tahoma"/>
          <w:b/>
          <w:bCs/>
          <w:sz w:val="22"/>
          <w:szCs w:val="22"/>
        </w:rPr>
        <w:t>Elections</w:t>
      </w:r>
    </w:p>
    <w:p w:rsidR="006C593B" w:rsidRDefault="006C593B" w:rsidP="008011B2">
      <w:pPr>
        <w:numPr>
          <w:ilvl w:val="1"/>
          <w:numId w:val="4"/>
        </w:numPr>
        <w:rPr>
          <w:rFonts w:cs="Tahoma"/>
          <w:sz w:val="22"/>
          <w:szCs w:val="22"/>
        </w:rPr>
      </w:pPr>
      <w:r>
        <w:rPr>
          <w:rFonts w:cs="Tahoma"/>
          <w:sz w:val="22"/>
          <w:szCs w:val="22"/>
        </w:rPr>
        <w:t>CSLA Representative</w:t>
      </w:r>
    </w:p>
    <w:p w:rsidR="0000116E" w:rsidRDefault="0000116E" w:rsidP="008011B2">
      <w:pPr>
        <w:numPr>
          <w:ilvl w:val="2"/>
          <w:numId w:val="4"/>
        </w:numPr>
        <w:rPr>
          <w:rFonts w:cs="Tahoma"/>
          <w:sz w:val="22"/>
          <w:szCs w:val="22"/>
        </w:rPr>
      </w:pPr>
      <w:r>
        <w:rPr>
          <w:rFonts w:cs="Tahoma"/>
          <w:sz w:val="22"/>
          <w:szCs w:val="22"/>
        </w:rPr>
        <w:t>Roles:</w:t>
      </w:r>
    </w:p>
    <w:p w:rsidR="0000116E" w:rsidRDefault="0000116E" w:rsidP="008011B2">
      <w:pPr>
        <w:numPr>
          <w:ilvl w:val="3"/>
          <w:numId w:val="4"/>
        </w:numPr>
        <w:rPr>
          <w:rFonts w:cs="Tahoma"/>
          <w:sz w:val="22"/>
          <w:szCs w:val="22"/>
        </w:rPr>
      </w:pPr>
      <w:r w:rsidRPr="0000116E">
        <w:rPr>
          <w:rFonts w:eastAsia="SymbolMT"/>
          <w:lang w:val="en-CA"/>
        </w:rPr>
        <w:t>Attend all meetings of the Board of Directors and the Annual General</w:t>
      </w:r>
      <w:r>
        <w:rPr>
          <w:rFonts w:cs="Tahoma"/>
          <w:sz w:val="22"/>
          <w:szCs w:val="22"/>
        </w:rPr>
        <w:t xml:space="preserve"> </w:t>
      </w:r>
      <w:r w:rsidRPr="0000116E">
        <w:rPr>
          <w:rFonts w:eastAsia="SymbolMT"/>
          <w:lang w:val="en-CA"/>
        </w:rPr>
        <w:t>Meeting of AASCA and CSLA.</w:t>
      </w:r>
    </w:p>
    <w:p w:rsidR="0000116E" w:rsidRPr="0000116E" w:rsidRDefault="0000116E" w:rsidP="008011B2">
      <w:pPr>
        <w:numPr>
          <w:ilvl w:val="3"/>
          <w:numId w:val="4"/>
        </w:numPr>
        <w:rPr>
          <w:rFonts w:cs="Tahoma"/>
          <w:sz w:val="22"/>
          <w:szCs w:val="22"/>
        </w:rPr>
      </w:pPr>
      <w:r w:rsidRPr="0000116E">
        <w:rPr>
          <w:rFonts w:eastAsia="SymbolMT"/>
          <w:lang w:val="en-CA"/>
        </w:rPr>
        <w:t>Act as a liaison between the Board of Directors of AASCA and CSLA.</w:t>
      </w:r>
    </w:p>
    <w:p w:rsidR="0000116E" w:rsidRPr="004359E7" w:rsidRDefault="0000116E" w:rsidP="008011B2">
      <w:pPr>
        <w:numPr>
          <w:ilvl w:val="3"/>
          <w:numId w:val="4"/>
        </w:numPr>
        <w:rPr>
          <w:rFonts w:cs="Tahoma"/>
          <w:sz w:val="22"/>
          <w:szCs w:val="22"/>
        </w:rPr>
      </w:pPr>
      <w:r>
        <w:rPr>
          <w:rFonts w:eastAsia="SymbolMT"/>
          <w:lang w:val="en-CA"/>
        </w:rPr>
        <w:t>Communicate CSLA activities to the membership</w:t>
      </w:r>
      <w:r>
        <w:rPr>
          <w:rFonts w:eastAsia="SymbolMT"/>
          <w:b/>
          <w:bCs/>
          <w:lang w:val="en-CA"/>
        </w:rPr>
        <w:t>.</w:t>
      </w:r>
    </w:p>
    <w:p w:rsidR="004359E7" w:rsidRPr="008011B2" w:rsidRDefault="004359E7" w:rsidP="008011B2">
      <w:pPr>
        <w:numPr>
          <w:ilvl w:val="2"/>
          <w:numId w:val="4"/>
        </w:numPr>
        <w:rPr>
          <w:rFonts w:cs="Tahoma"/>
          <w:sz w:val="22"/>
          <w:szCs w:val="22"/>
        </w:rPr>
      </w:pPr>
      <w:r w:rsidRPr="008011B2">
        <w:rPr>
          <w:rFonts w:eastAsia="SymbolMT"/>
          <w:bCs/>
          <w:lang w:val="en-CA"/>
        </w:rPr>
        <w:t>Nominations</w:t>
      </w:r>
    </w:p>
    <w:p w:rsidR="004359E7" w:rsidRPr="00C21EFE" w:rsidRDefault="004359E7" w:rsidP="00C21EFE">
      <w:pPr>
        <w:numPr>
          <w:ilvl w:val="3"/>
          <w:numId w:val="4"/>
        </w:numPr>
        <w:rPr>
          <w:rFonts w:cs="Tahoma"/>
          <w:sz w:val="22"/>
          <w:szCs w:val="22"/>
        </w:rPr>
      </w:pPr>
      <w:proofErr w:type="spellStart"/>
      <w:r w:rsidRPr="008011B2">
        <w:rPr>
          <w:rFonts w:eastAsia="SymbolMT"/>
          <w:bCs/>
          <w:lang w:val="en-CA"/>
        </w:rPr>
        <w:t>Louan</w:t>
      </w:r>
      <w:proofErr w:type="spellEnd"/>
      <w:r w:rsidRPr="008011B2">
        <w:rPr>
          <w:rFonts w:eastAsia="SymbolMT"/>
          <w:bCs/>
          <w:lang w:val="en-CA"/>
        </w:rPr>
        <w:t xml:space="preserve"> </w:t>
      </w:r>
      <w:proofErr w:type="spellStart"/>
      <w:r w:rsidRPr="008011B2">
        <w:rPr>
          <w:rFonts w:eastAsia="SymbolMT"/>
          <w:bCs/>
          <w:lang w:val="en-CA"/>
        </w:rPr>
        <w:t>Statchuk</w:t>
      </w:r>
      <w:proofErr w:type="spellEnd"/>
      <w:r w:rsidRPr="008011B2">
        <w:rPr>
          <w:rFonts w:eastAsia="SymbolMT"/>
          <w:bCs/>
          <w:lang w:val="en-CA"/>
        </w:rPr>
        <w:t xml:space="preserve"> nominated by Dorothy </w:t>
      </w:r>
      <w:proofErr w:type="spellStart"/>
      <w:r w:rsidRPr="008011B2">
        <w:rPr>
          <w:rFonts w:eastAsia="SymbolMT"/>
          <w:bCs/>
          <w:lang w:val="en-CA"/>
        </w:rPr>
        <w:t>Karlsson</w:t>
      </w:r>
      <w:proofErr w:type="spellEnd"/>
      <w:r w:rsidR="00C21EFE">
        <w:rPr>
          <w:rFonts w:cs="Tahoma"/>
          <w:sz w:val="22"/>
          <w:szCs w:val="22"/>
        </w:rPr>
        <w:br/>
      </w:r>
      <w:r w:rsidRPr="00C21EFE">
        <w:rPr>
          <w:rFonts w:eastAsia="SymbolMT"/>
          <w:bCs/>
          <w:lang w:val="en-CA"/>
        </w:rPr>
        <w:t>second by Allan MacMillan</w:t>
      </w:r>
      <w:r w:rsidR="00C21EFE">
        <w:rPr>
          <w:rFonts w:cs="Tahoma"/>
          <w:sz w:val="22"/>
          <w:szCs w:val="22"/>
        </w:rPr>
        <w:br/>
      </w:r>
      <w:r w:rsidRPr="00C21EFE">
        <w:rPr>
          <w:rFonts w:eastAsia="SymbolMT"/>
          <w:bCs/>
          <w:lang w:val="en-CA"/>
        </w:rPr>
        <w:t>wins by acclamation</w:t>
      </w:r>
    </w:p>
    <w:p w:rsidR="006C593B" w:rsidRPr="000F335C" w:rsidRDefault="006C593B" w:rsidP="008011B2">
      <w:pPr>
        <w:numPr>
          <w:ilvl w:val="1"/>
          <w:numId w:val="4"/>
        </w:numPr>
        <w:rPr>
          <w:sz w:val="22"/>
          <w:szCs w:val="22"/>
        </w:rPr>
      </w:pPr>
      <w:r w:rsidRPr="000F335C">
        <w:rPr>
          <w:sz w:val="22"/>
          <w:szCs w:val="22"/>
        </w:rPr>
        <w:t>Vice President</w:t>
      </w:r>
    </w:p>
    <w:p w:rsidR="0000116E" w:rsidRPr="000F335C" w:rsidRDefault="0000116E" w:rsidP="008011B2">
      <w:pPr>
        <w:pStyle w:val="ListParagraph"/>
        <w:numPr>
          <w:ilvl w:val="2"/>
          <w:numId w:val="4"/>
        </w:numPr>
        <w:autoSpaceDE w:val="0"/>
        <w:autoSpaceDN w:val="0"/>
        <w:adjustRightInd w:val="0"/>
        <w:rPr>
          <w:rFonts w:ascii="Times New Roman" w:eastAsiaTheme="minorHAnsi" w:hAnsi="Times New Roman"/>
          <w:lang w:val="en-CA"/>
        </w:rPr>
      </w:pPr>
      <w:r w:rsidRPr="000F335C">
        <w:rPr>
          <w:rFonts w:ascii="Times New Roman" w:eastAsiaTheme="minorHAnsi" w:hAnsi="Times New Roman"/>
        </w:rPr>
        <w:t>Roles:</w:t>
      </w:r>
    </w:p>
    <w:p w:rsidR="0000116E" w:rsidRPr="000F335C" w:rsidRDefault="00342927" w:rsidP="008011B2">
      <w:pPr>
        <w:pStyle w:val="ListParagraph"/>
        <w:numPr>
          <w:ilvl w:val="3"/>
          <w:numId w:val="4"/>
        </w:numPr>
        <w:autoSpaceDE w:val="0"/>
        <w:autoSpaceDN w:val="0"/>
        <w:adjustRightInd w:val="0"/>
        <w:rPr>
          <w:rFonts w:ascii="Times New Roman" w:eastAsiaTheme="minorHAnsi" w:hAnsi="Times New Roman"/>
          <w:lang w:val="en-CA"/>
        </w:rPr>
      </w:pPr>
      <w:r w:rsidRPr="000F335C">
        <w:rPr>
          <w:rFonts w:ascii="Times New Roman" w:eastAsiaTheme="minorHAnsi" w:hAnsi="Times New Roman"/>
          <w:lang w:val="en-CA"/>
        </w:rPr>
        <w:t>Attend all meetings of the Board of Directors and the Annual General</w:t>
      </w:r>
      <w:r w:rsidR="0000116E" w:rsidRPr="000F335C">
        <w:rPr>
          <w:rFonts w:ascii="Times New Roman" w:eastAsiaTheme="minorHAnsi" w:hAnsi="Times New Roman"/>
          <w:lang w:val="en-CA"/>
        </w:rPr>
        <w:t xml:space="preserve"> </w:t>
      </w:r>
      <w:r w:rsidRPr="000F335C">
        <w:rPr>
          <w:rFonts w:ascii="Times New Roman" w:eastAsiaTheme="minorHAnsi" w:hAnsi="Times New Roman"/>
          <w:lang w:val="en-CA"/>
        </w:rPr>
        <w:t>Meeting.</w:t>
      </w:r>
    </w:p>
    <w:p w:rsidR="0000116E" w:rsidRPr="000F335C" w:rsidRDefault="00342927" w:rsidP="008011B2">
      <w:pPr>
        <w:pStyle w:val="ListParagraph"/>
        <w:numPr>
          <w:ilvl w:val="3"/>
          <w:numId w:val="4"/>
        </w:numPr>
        <w:autoSpaceDE w:val="0"/>
        <w:autoSpaceDN w:val="0"/>
        <w:adjustRightInd w:val="0"/>
        <w:rPr>
          <w:rFonts w:ascii="Times New Roman" w:eastAsiaTheme="minorHAnsi" w:hAnsi="Times New Roman"/>
          <w:lang w:val="en-CA"/>
        </w:rPr>
      </w:pPr>
      <w:r w:rsidRPr="000F335C">
        <w:rPr>
          <w:rFonts w:ascii="Times New Roman" w:eastAsiaTheme="minorHAnsi" w:hAnsi="Times New Roman"/>
          <w:lang w:val="en-CA"/>
        </w:rPr>
        <w:lastRenderedPageBreak/>
        <w:t>Preside at meetings in the absence of the President and Past President.</w:t>
      </w:r>
    </w:p>
    <w:p w:rsidR="00342927" w:rsidRPr="000F335C" w:rsidRDefault="00342927" w:rsidP="008011B2">
      <w:pPr>
        <w:pStyle w:val="ListParagraph"/>
        <w:numPr>
          <w:ilvl w:val="3"/>
          <w:numId w:val="4"/>
        </w:numPr>
        <w:autoSpaceDE w:val="0"/>
        <w:autoSpaceDN w:val="0"/>
        <w:adjustRightInd w:val="0"/>
        <w:rPr>
          <w:rFonts w:ascii="Times New Roman" w:eastAsiaTheme="minorHAnsi" w:hAnsi="Times New Roman"/>
          <w:lang w:val="en-CA"/>
        </w:rPr>
      </w:pPr>
      <w:r w:rsidRPr="000F335C">
        <w:rPr>
          <w:rFonts w:ascii="Times New Roman" w:eastAsiaTheme="minorHAnsi" w:hAnsi="Times New Roman"/>
          <w:bCs/>
          <w:lang w:val="en-CA"/>
        </w:rPr>
        <w:t>Maintain a current Conference Handbook for the association.</w:t>
      </w:r>
    </w:p>
    <w:p w:rsidR="00342927" w:rsidRPr="000F335C" w:rsidRDefault="00342927" w:rsidP="008011B2">
      <w:pPr>
        <w:pStyle w:val="ListParagraph"/>
        <w:numPr>
          <w:ilvl w:val="3"/>
          <w:numId w:val="4"/>
        </w:numPr>
        <w:autoSpaceDE w:val="0"/>
        <w:autoSpaceDN w:val="0"/>
        <w:adjustRightInd w:val="0"/>
        <w:rPr>
          <w:rFonts w:ascii="Times New Roman" w:eastAsiaTheme="minorHAnsi" w:hAnsi="Times New Roman"/>
          <w:lang w:val="en-CA"/>
        </w:rPr>
      </w:pPr>
      <w:r w:rsidRPr="000F335C">
        <w:rPr>
          <w:rFonts w:ascii="Times New Roman" w:eastAsiaTheme="minorHAnsi" w:hAnsi="Times New Roman"/>
          <w:lang w:val="en-CA"/>
        </w:rPr>
        <w:t>Serve as a liaison with the Conference committee.</w:t>
      </w:r>
    </w:p>
    <w:p w:rsidR="004359E7" w:rsidRPr="000F335C" w:rsidRDefault="004359E7" w:rsidP="008011B2">
      <w:pPr>
        <w:pStyle w:val="ListParagraph"/>
        <w:numPr>
          <w:ilvl w:val="2"/>
          <w:numId w:val="4"/>
        </w:numPr>
        <w:autoSpaceDE w:val="0"/>
        <w:autoSpaceDN w:val="0"/>
        <w:adjustRightInd w:val="0"/>
        <w:rPr>
          <w:rFonts w:ascii="Times New Roman" w:eastAsiaTheme="minorHAnsi" w:hAnsi="Times New Roman"/>
          <w:lang w:val="en-CA"/>
        </w:rPr>
      </w:pPr>
      <w:r w:rsidRPr="000F335C">
        <w:rPr>
          <w:rFonts w:ascii="Times New Roman" w:eastAsiaTheme="minorHAnsi" w:hAnsi="Times New Roman"/>
          <w:lang w:val="en-CA"/>
        </w:rPr>
        <w:t>Nominations</w:t>
      </w:r>
    </w:p>
    <w:p w:rsidR="004359E7" w:rsidRPr="000F335C" w:rsidRDefault="004359E7" w:rsidP="00C21EFE">
      <w:pPr>
        <w:pStyle w:val="ListParagraph"/>
        <w:numPr>
          <w:ilvl w:val="3"/>
          <w:numId w:val="4"/>
        </w:numPr>
        <w:autoSpaceDE w:val="0"/>
        <w:autoSpaceDN w:val="0"/>
        <w:adjustRightInd w:val="0"/>
        <w:rPr>
          <w:rFonts w:ascii="Times New Roman" w:eastAsiaTheme="minorHAnsi" w:hAnsi="Times New Roman"/>
          <w:lang w:val="en-CA"/>
        </w:rPr>
      </w:pPr>
      <w:r w:rsidRPr="000F335C">
        <w:rPr>
          <w:rFonts w:ascii="Times New Roman" w:eastAsiaTheme="minorHAnsi" w:hAnsi="Times New Roman"/>
          <w:lang w:val="en-CA"/>
        </w:rPr>
        <w:t xml:space="preserve">Gillian </w:t>
      </w:r>
      <w:proofErr w:type="spellStart"/>
      <w:r w:rsidRPr="000F335C">
        <w:rPr>
          <w:rFonts w:ascii="Times New Roman" w:eastAsiaTheme="minorHAnsi" w:hAnsi="Times New Roman"/>
          <w:lang w:val="en-CA"/>
        </w:rPr>
        <w:t>Carlberg</w:t>
      </w:r>
      <w:proofErr w:type="spellEnd"/>
      <w:r w:rsidRPr="000F335C">
        <w:rPr>
          <w:rFonts w:ascii="Times New Roman" w:eastAsiaTheme="minorHAnsi" w:hAnsi="Times New Roman"/>
          <w:lang w:val="en-CA"/>
        </w:rPr>
        <w:t xml:space="preserve"> nominated by Jamie Johansen</w:t>
      </w:r>
      <w:r w:rsidR="00C21EFE" w:rsidRPr="000F335C">
        <w:rPr>
          <w:rFonts w:ascii="Times New Roman" w:eastAsiaTheme="minorHAnsi" w:hAnsi="Times New Roman"/>
          <w:lang w:val="en-CA"/>
        </w:rPr>
        <w:br/>
      </w:r>
      <w:r w:rsidRPr="000F335C">
        <w:rPr>
          <w:rFonts w:ascii="Times New Roman" w:eastAsiaTheme="minorHAnsi" w:hAnsi="Times New Roman"/>
          <w:lang w:val="en-CA"/>
        </w:rPr>
        <w:t xml:space="preserve">second by Jane Grant </w:t>
      </w:r>
      <w:r w:rsidR="00C21EFE" w:rsidRPr="000F335C">
        <w:rPr>
          <w:rFonts w:ascii="Times New Roman" w:eastAsiaTheme="minorHAnsi" w:hAnsi="Times New Roman"/>
          <w:lang w:val="en-CA"/>
        </w:rPr>
        <w:br/>
      </w:r>
      <w:r w:rsidRPr="000F335C">
        <w:rPr>
          <w:rFonts w:ascii="Times New Roman" w:eastAsiaTheme="minorHAnsi" w:hAnsi="Times New Roman"/>
          <w:lang w:val="en-CA"/>
        </w:rPr>
        <w:t>wins by acclamation</w:t>
      </w:r>
    </w:p>
    <w:p w:rsidR="0000116E" w:rsidRDefault="006C593B" w:rsidP="008011B2">
      <w:pPr>
        <w:numPr>
          <w:ilvl w:val="1"/>
          <w:numId w:val="4"/>
        </w:numPr>
        <w:rPr>
          <w:rFonts w:cs="Tahoma"/>
          <w:sz w:val="22"/>
          <w:szCs w:val="22"/>
        </w:rPr>
      </w:pPr>
      <w:r>
        <w:rPr>
          <w:rFonts w:cs="Tahoma"/>
          <w:sz w:val="22"/>
          <w:szCs w:val="22"/>
        </w:rPr>
        <w:t>Secretary</w:t>
      </w:r>
    </w:p>
    <w:p w:rsidR="0000116E" w:rsidRDefault="0000116E" w:rsidP="008011B2">
      <w:pPr>
        <w:numPr>
          <w:ilvl w:val="2"/>
          <w:numId w:val="4"/>
        </w:numPr>
        <w:rPr>
          <w:rFonts w:cs="Tahoma"/>
          <w:sz w:val="22"/>
          <w:szCs w:val="22"/>
        </w:rPr>
      </w:pPr>
      <w:r>
        <w:rPr>
          <w:rFonts w:cs="Tahoma"/>
          <w:sz w:val="22"/>
          <w:szCs w:val="22"/>
        </w:rPr>
        <w:t>Roles:</w:t>
      </w:r>
    </w:p>
    <w:p w:rsidR="0000116E" w:rsidRDefault="00342927" w:rsidP="008011B2">
      <w:pPr>
        <w:numPr>
          <w:ilvl w:val="3"/>
          <w:numId w:val="4"/>
        </w:numPr>
        <w:rPr>
          <w:rFonts w:cs="Tahoma"/>
          <w:sz w:val="22"/>
          <w:szCs w:val="22"/>
        </w:rPr>
      </w:pPr>
      <w:r w:rsidRPr="0000116E">
        <w:rPr>
          <w:rFonts w:eastAsia="SymbolMT"/>
          <w:lang w:val="en-CA"/>
        </w:rPr>
        <w:t>Attend all meetings of the Board of Directors and the Annual General</w:t>
      </w:r>
      <w:r w:rsidR="0000116E">
        <w:rPr>
          <w:rFonts w:cs="Tahoma"/>
          <w:sz w:val="22"/>
          <w:szCs w:val="22"/>
        </w:rPr>
        <w:t xml:space="preserve"> </w:t>
      </w:r>
      <w:r w:rsidRPr="0000116E">
        <w:rPr>
          <w:rFonts w:eastAsia="SymbolMT"/>
          <w:lang w:val="en-CA"/>
        </w:rPr>
        <w:t>Meeting.</w:t>
      </w:r>
    </w:p>
    <w:p w:rsidR="0000116E" w:rsidRDefault="00342927" w:rsidP="008011B2">
      <w:pPr>
        <w:numPr>
          <w:ilvl w:val="3"/>
          <w:numId w:val="4"/>
        </w:numPr>
        <w:rPr>
          <w:rFonts w:cs="Tahoma"/>
          <w:sz w:val="22"/>
          <w:szCs w:val="22"/>
        </w:rPr>
      </w:pPr>
      <w:r w:rsidRPr="0000116E">
        <w:rPr>
          <w:rFonts w:eastAsia="SymbolMT"/>
          <w:lang w:val="en-CA"/>
        </w:rPr>
        <w:t>Keep accurate records of all proceedings of the Executive and Board</w:t>
      </w:r>
      <w:r w:rsidR="0000116E">
        <w:rPr>
          <w:rFonts w:cs="Tahoma"/>
          <w:sz w:val="22"/>
          <w:szCs w:val="22"/>
        </w:rPr>
        <w:t xml:space="preserve"> </w:t>
      </w:r>
      <w:r w:rsidRPr="0000116E">
        <w:rPr>
          <w:rFonts w:eastAsia="SymbolMT"/>
          <w:lang w:val="en-CA"/>
        </w:rPr>
        <w:t>meetings.</w:t>
      </w:r>
    </w:p>
    <w:p w:rsidR="0000116E" w:rsidRDefault="00342927" w:rsidP="008011B2">
      <w:pPr>
        <w:numPr>
          <w:ilvl w:val="3"/>
          <w:numId w:val="4"/>
        </w:numPr>
        <w:rPr>
          <w:rFonts w:cs="Tahoma"/>
          <w:sz w:val="22"/>
          <w:szCs w:val="22"/>
        </w:rPr>
      </w:pPr>
      <w:r w:rsidRPr="0000116E">
        <w:rPr>
          <w:rFonts w:eastAsia="SymbolMT"/>
          <w:lang w:val="en-CA"/>
        </w:rPr>
        <w:t>Prepare and distribute the minutes of Executive and Board meetings</w:t>
      </w:r>
      <w:r w:rsidR="0000116E">
        <w:rPr>
          <w:rFonts w:cs="Tahoma"/>
          <w:sz w:val="22"/>
          <w:szCs w:val="22"/>
        </w:rPr>
        <w:t xml:space="preserve"> </w:t>
      </w:r>
      <w:r w:rsidRPr="0000116E">
        <w:rPr>
          <w:rFonts w:eastAsia="SymbolMT"/>
          <w:lang w:val="en-CA"/>
        </w:rPr>
        <w:t>within ten days.</w:t>
      </w:r>
    </w:p>
    <w:p w:rsidR="0000116E" w:rsidRDefault="00342927" w:rsidP="008011B2">
      <w:pPr>
        <w:numPr>
          <w:ilvl w:val="3"/>
          <w:numId w:val="4"/>
        </w:numPr>
        <w:rPr>
          <w:rFonts w:cs="Tahoma"/>
          <w:sz w:val="22"/>
          <w:szCs w:val="22"/>
        </w:rPr>
      </w:pPr>
      <w:r w:rsidRPr="0000116E">
        <w:rPr>
          <w:rFonts w:eastAsia="SymbolMT"/>
          <w:lang w:val="en-CA"/>
        </w:rPr>
        <w:t>Handle correspondence of AASCA.</w:t>
      </w:r>
    </w:p>
    <w:p w:rsidR="0000116E" w:rsidRDefault="00342927" w:rsidP="008011B2">
      <w:pPr>
        <w:numPr>
          <w:ilvl w:val="3"/>
          <w:numId w:val="4"/>
        </w:numPr>
        <w:rPr>
          <w:rFonts w:cs="Tahoma"/>
          <w:sz w:val="22"/>
          <w:szCs w:val="22"/>
        </w:rPr>
      </w:pPr>
      <w:r w:rsidRPr="0000116E">
        <w:rPr>
          <w:rFonts w:eastAsia="SymbolMT"/>
          <w:lang w:val="en-CA"/>
        </w:rPr>
        <w:t>Maintain and distribute an up-to-date list of members of the Board of</w:t>
      </w:r>
      <w:r w:rsidR="0000116E">
        <w:rPr>
          <w:rFonts w:cs="Tahoma"/>
          <w:sz w:val="22"/>
          <w:szCs w:val="22"/>
        </w:rPr>
        <w:t xml:space="preserve"> </w:t>
      </w:r>
      <w:r w:rsidRPr="0000116E">
        <w:rPr>
          <w:rFonts w:eastAsia="SymbolMT"/>
          <w:lang w:val="en-CA"/>
        </w:rPr>
        <w:t>Directors to the Board and web site.</w:t>
      </w:r>
    </w:p>
    <w:p w:rsidR="00342927" w:rsidRPr="000F335C" w:rsidRDefault="00342927" w:rsidP="008011B2">
      <w:pPr>
        <w:numPr>
          <w:ilvl w:val="3"/>
          <w:numId w:val="4"/>
        </w:numPr>
        <w:rPr>
          <w:sz w:val="22"/>
          <w:szCs w:val="22"/>
        </w:rPr>
      </w:pPr>
      <w:r w:rsidRPr="000F335C">
        <w:rPr>
          <w:rFonts w:eastAsia="SymbolMT"/>
          <w:sz w:val="22"/>
          <w:szCs w:val="22"/>
          <w:lang w:val="en-CA"/>
        </w:rPr>
        <w:t>Duplicate AASCA Constitution and distribute these to AASCA members.</w:t>
      </w:r>
    </w:p>
    <w:p w:rsidR="00342927" w:rsidRPr="000F335C" w:rsidRDefault="00342927" w:rsidP="008011B2">
      <w:pPr>
        <w:pStyle w:val="ListParagraph"/>
        <w:numPr>
          <w:ilvl w:val="3"/>
          <w:numId w:val="4"/>
        </w:numPr>
        <w:autoSpaceDE w:val="0"/>
        <w:autoSpaceDN w:val="0"/>
        <w:adjustRightInd w:val="0"/>
        <w:rPr>
          <w:rFonts w:ascii="Times New Roman" w:eastAsia="SymbolMT" w:hAnsi="Times New Roman"/>
          <w:lang w:val="en-CA"/>
        </w:rPr>
      </w:pPr>
      <w:r w:rsidRPr="000F335C">
        <w:rPr>
          <w:rFonts w:ascii="Times New Roman" w:eastAsia="SymbolMT" w:hAnsi="Times New Roman"/>
          <w:lang w:val="en-CA"/>
        </w:rPr>
        <w:t>Track A.A.S.C.A. memberships and create an A.A.S.C.A. Member</w:t>
      </w:r>
      <w:r w:rsidR="0000116E" w:rsidRPr="000F335C">
        <w:rPr>
          <w:rFonts w:ascii="Times New Roman" w:eastAsia="SymbolMT" w:hAnsi="Times New Roman"/>
          <w:lang w:val="en-CA"/>
        </w:rPr>
        <w:t xml:space="preserve"> </w:t>
      </w:r>
      <w:r w:rsidRPr="000F335C">
        <w:rPr>
          <w:rFonts w:ascii="Times New Roman" w:eastAsia="SymbolMT" w:hAnsi="Times New Roman"/>
          <w:lang w:val="en-CA"/>
        </w:rPr>
        <w:t>Schools Directory</w:t>
      </w:r>
      <w:r w:rsidRPr="000F335C">
        <w:rPr>
          <w:rFonts w:ascii="Times New Roman" w:eastAsia="SymbolMT" w:hAnsi="Times New Roman"/>
          <w:b/>
          <w:bCs/>
          <w:lang w:val="en-CA"/>
        </w:rPr>
        <w:t>.</w:t>
      </w:r>
    </w:p>
    <w:p w:rsidR="0050343E" w:rsidRPr="000F335C" w:rsidRDefault="0050343E" w:rsidP="008011B2">
      <w:pPr>
        <w:pStyle w:val="ListParagraph"/>
        <w:numPr>
          <w:ilvl w:val="2"/>
          <w:numId w:val="4"/>
        </w:numPr>
        <w:autoSpaceDE w:val="0"/>
        <w:autoSpaceDN w:val="0"/>
        <w:adjustRightInd w:val="0"/>
        <w:rPr>
          <w:rFonts w:ascii="Times New Roman" w:eastAsia="SymbolMT" w:hAnsi="Times New Roman"/>
          <w:lang w:val="en-CA"/>
        </w:rPr>
      </w:pPr>
      <w:r w:rsidRPr="000F335C">
        <w:rPr>
          <w:rFonts w:ascii="Times New Roman" w:eastAsia="SymbolMT" w:hAnsi="Times New Roman"/>
          <w:b/>
          <w:bCs/>
          <w:lang w:val="en-CA"/>
        </w:rPr>
        <w:t>Nominations</w:t>
      </w:r>
    </w:p>
    <w:p w:rsidR="0050343E" w:rsidRPr="000F335C" w:rsidRDefault="0050343E" w:rsidP="00C21EFE">
      <w:pPr>
        <w:pStyle w:val="ListParagraph"/>
        <w:numPr>
          <w:ilvl w:val="3"/>
          <w:numId w:val="4"/>
        </w:numPr>
        <w:autoSpaceDE w:val="0"/>
        <w:autoSpaceDN w:val="0"/>
        <w:adjustRightInd w:val="0"/>
        <w:rPr>
          <w:rFonts w:ascii="Times New Roman" w:eastAsia="SymbolMT" w:hAnsi="Times New Roman"/>
          <w:lang w:val="en-CA"/>
        </w:rPr>
      </w:pPr>
      <w:r w:rsidRPr="000F335C">
        <w:rPr>
          <w:rFonts w:ascii="Times New Roman" w:eastAsia="SymbolMT" w:hAnsi="Times New Roman"/>
          <w:bCs/>
          <w:lang w:val="en-CA"/>
        </w:rPr>
        <w:t xml:space="preserve">Cindy </w:t>
      </w:r>
      <w:proofErr w:type="spellStart"/>
      <w:r w:rsidRPr="000F335C">
        <w:rPr>
          <w:rFonts w:ascii="Times New Roman" w:eastAsia="SymbolMT" w:hAnsi="Times New Roman"/>
          <w:bCs/>
          <w:lang w:val="en-CA"/>
        </w:rPr>
        <w:t>Karpa</w:t>
      </w:r>
      <w:proofErr w:type="spellEnd"/>
      <w:r w:rsidRPr="000F335C">
        <w:rPr>
          <w:rFonts w:ascii="Times New Roman" w:eastAsia="SymbolMT" w:hAnsi="Times New Roman"/>
          <w:bCs/>
          <w:lang w:val="en-CA"/>
        </w:rPr>
        <w:t xml:space="preserve"> nominated by Gillian </w:t>
      </w:r>
      <w:proofErr w:type="spellStart"/>
      <w:r w:rsidRPr="000F335C">
        <w:rPr>
          <w:rFonts w:ascii="Times New Roman" w:eastAsia="SymbolMT" w:hAnsi="Times New Roman"/>
          <w:bCs/>
          <w:lang w:val="en-CA"/>
        </w:rPr>
        <w:t>Carlberg</w:t>
      </w:r>
      <w:proofErr w:type="spellEnd"/>
      <w:r w:rsidR="00C21EFE" w:rsidRPr="000F335C">
        <w:rPr>
          <w:rFonts w:ascii="Times New Roman" w:eastAsia="SymbolMT" w:hAnsi="Times New Roman"/>
          <w:bCs/>
          <w:lang w:val="en-CA"/>
        </w:rPr>
        <w:br/>
      </w:r>
      <w:r w:rsidRPr="000F335C">
        <w:rPr>
          <w:rFonts w:ascii="Times New Roman" w:eastAsia="SymbolMT" w:hAnsi="Times New Roman"/>
          <w:bCs/>
          <w:lang w:val="en-CA"/>
        </w:rPr>
        <w:t>second Kathy Samson</w:t>
      </w:r>
      <w:r w:rsidR="00C21EFE" w:rsidRPr="000F335C">
        <w:rPr>
          <w:rFonts w:ascii="Times New Roman" w:eastAsia="SymbolMT" w:hAnsi="Times New Roman"/>
          <w:bCs/>
          <w:lang w:val="en-CA"/>
        </w:rPr>
        <w:br/>
      </w:r>
      <w:r w:rsidRPr="000F335C">
        <w:rPr>
          <w:rFonts w:ascii="Times New Roman" w:eastAsia="SymbolMT" w:hAnsi="Times New Roman"/>
          <w:bCs/>
          <w:lang w:val="en-CA"/>
        </w:rPr>
        <w:t>wins by acclamation</w:t>
      </w:r>
    </w:p>
    <w:p w:rsidR="006C593B" w:rsidRPr="00EC63BA" w:rsidRDefault="006C593B" w:rsidP="008011B2">
      <w:pPr>
        <w:numPr>
          <w:ilvl w:val="0"/>
          <w:numId w:val="4"/>
        </w:numPr>
        <w:rPr>
          <w:rFonts w:cs="Tahoma"/>
          <w:b/>
          <w:bCs/>
          <w:sz w:val="22"/>
          <w:szCs w:val="22"/>
        </w:rPr>
      </w:pPr>
      <w:r>
        <w:rPr>
          <w:rFonts w:cs="Tahoma"/>
          <w:b/>
          <w:bCs/>
          <w:sz w:val="22"/>
          <w:szCs w:val="22"/>
        </w:rPr>
        <w:t>Jr. High ASLC 2014</w:t>
      </w:r>
    </w:p>
    <w:p w:rsidR="00993940" w:rsidRDefault="006C593B" w:rsidP="00993940">
      <w:pPr>
        <w:numPr>
          <w:ilvl w:val="1"/>
          <w:numId w:val="4"/>
        </w:numPr>
        <w:rPr>
          <w:rFonts w:cs="Tahoma"/>
          <w:sz w:val="22"/>
          <w:szCs w:val="22"/>
        </w:rPr>
      </w:pPr>
      <w:proofErr w:type="spellStart"/>
      <w:r>
        <w:rPr>
          <w:rFonts w:cs="Tahoma"/>
          <w:sz w:val="22"/>
          <w:szCs w:val="22"/>
        </w:rPr>
        <w:t>Vimy</w:t>
      </w:r>
      <w:proofErr w:type="spellEnd"/>
      <w:r>
        <w:rPr>
          <w:rFonts w:cs="Tahoma"/>
          <w:sz w:val="22"/>
          <w:szCs w:val="22"/>
        </w:rPr>
        <w:t xml:space="preserve"> Ridge Academy – Dave Tran</w:t>
      </w:r>
    </w:p>
    <w:p w:rsidR="00993940" w:rsidRPr="00993940" w:rsidRDefault="00993940" w:rsidP="00993940">
      <w:pPr>
        <w:numPr>
          <w:ilvl w:val="2"/>
          <w:numId w:val="4"/>
        </w:numPr>
        <w:rPr>
          <w:rFonts w:cs="Tahoma"/>
          <w:sz w:val="22"/>
          <w:szCs w:val="22"/>
        </w:rPr>
      </w:pPr>
      <w:r>
        <w:rPr>
          <w:rFonts w:cs="Tahoma"/>
          <w:sz w:val="22"/>
          <w:szCs w:val="22"/>
        </w:rPr>
        <w:t>Play It Forward</w:t>
      </w:r>
    </w:p>
    <w:p w:rsidR="00BA4CD6" w:rsidRDefault="00993940" w:rsidP="00993940">
      <w:pPr>
        <w:numPr>
          <w:ilvl w:val="3"/>
          <w:numId w:val="4"/>
        </w:numPr>
        <w:rPr>
          <w:rFonts w:cs="Tahoma"/>
          <w:sz w:val="22"/>
          <w:szCs w:val="22"/>
        </w:rPr>
      </w:pPr>
      <w:r>
        <w:rPr>
          <w:rFonts w:cs="Tahoma"/>
          <w:sz w:val="22"/>
          <w:szCs w:val="22"/>
        </w:rPr>
        <w:t xml:space="preserve">Dates:  </w:t>
      </w:r>
      <w:r w:rsidR="00BA4CD6">
        <w:rPr>
          <w:rFonts w:cs="Tahoma"/>
          <w:sz w:val="22"/>
          <w:szCs w:val="22"/>
        </w:rPr>
        <w:t>Nov 21 &amp; 22</w:t>
      </w:r>
    </w:p>
    <w:p w:rsidR="00BA4CD6" w:rsidRDefault="00993940" w:rsidP="00993940">
      <w:pPr>
        <w:numPr>
          <w:ilvl w:val="3"/>
          <w:numId w:val="4"/>
        </w:numPr>
        <w:rPr>
          <w:rFonts w:cs="Tahoma"/>
          <w:sz w:val="22"/>
          <w:szCs w:val="22"/>
        </w:rPr>
      </w:pPr>
      <w:r>
        <w:rPr>
          <w:rFonts w:cs="Tahoma"/>
          <w:sz w:val="22"/>
          <w:szCs w:val="22"/>
        </w:rPr>
        <w:t xml:space="preserve">Concept:  </w:t>
      </w:r>
      <w:r w:rsidR="00BA4CD6">
        <w:rPr>
          <w:rFonts w:cs="Tahoma"/>
          <w:sz w:val="22"/>
          <w:szCs w:val="22"/>
        </w:rPr>
        <w:t>Leadership can be learned through games and play</w:t>
      </w:r>
    </w:p>
    <w:p w:rsidR="00BA4CD6" w:rsidRDefault="00BA4CD6" w:rsidP="00993940">
      <w:pPr>
        <w:numPr>
          <w:ilvl w:val="3"/>
          <w:numId w:val="4"/>
        </w:numPr>
        <w:rPr>
          <w:rFonts w:cs="Tahoma"/>
          <w:sz w:val="22"/>
          <w:szCs w:val="22"/>
        </w:rPr>
      </w:pPr>
      <w:r>
        <w:rPr>
          <w:rFonts w:cs="Tahoma"/>
          <w:sz w:val="22"/>
          <w:szCs w:val="22"/>
        </w:rPr>
        <w:t xml:space="preserve">Keynote: Tyler </w:t>
      </w:r>
      <w:proofErr w:type="spellStart"/>
      <w:r>
        <w:rPr>
          <w:rFonts w:cs="Tahoma"/>
          <w:sz w:val="22"/>
          <w:szCs w:val="22"/>
        </w:rPr>
        <w:t>Durman</w:t>
      </w:r>
      <w:proofErr w:type="spellEnd"/>
      <w:r>
        <w:rPr>
          <w:rFonts w:cs="Tahoma"/>
          <w:sz w:val="22"/>
          <w:szCs w:val="22"/>
        </w:rPr>
        <w:t xml:space="preserve"> and Tom Yonge</w:t>
      </w:r>
    </w:p>
    <w:p w:rsidR="00BA4CD6" w:rsidRDefault="00BA4CD6" w:rsidP="00993940">
      <w:pPr>
        <w:numPr>
          <w:ilvl w:val="3"/>
          <w:numId w:val="4"/>
        </w:numPr>
        <w:rPr>
          <w:rFonts w:cs="Tahoma"/>
          <w:sz w:val="22"/>
          <w:szCs w:val="22"/>
        </w:rPr>
      </w:pPr>
      <w:r>
        <w:rPr>
          <w:rFonts w:cs="Tahoma"/>
          <w:sz w:val="22"/>
          <w:szCs w:val="22"/>
        </w:rPr>
        <w:t>Advisor sessions will include 60 in 60</w:t>
      </w:r>
    </w:p>
    <w:p w:rsidR="00BA4CD6" w:rsidRDefault="00BA4CD6" w:rsidP="00993940">
      <w:pPr>
        <w:numPr>
          <w:ilvl w:val="3"/>
          <w:numId w:val="4"/>
        </w:numPr>
        <w:rPr>
          <w:rFonts w:cs="Tahoma"/>
          <w:sz w:val="22"/>
          <w:szCs w:val="22"/>
        </w:rPr>
      </w:pPr>
      <w:r>
        <w:rPr>
          <w:rFonts w:cs="Tahoma"/>
          <w:sz w:val="22"/>
          <w:szCs w:val="22"/>
        </w:rPr>
        <w:t>Due to renovations conference will be hosted at WP Wagner</w:t>
      </w:r>
    </w:p>
    <w:p w:rsidR="00BA4CD6" w:rsidRDefault="00BA4CD6" w:rsidP="00993940">
      <w:pPr>
        <w:numPr>
          <w:ilvl w:val="3"/>
          <w:numId w:val="4"/>
        </w:numPr>
        <w:rPr>
          <w:rFonts w:cs="Tahoma"/>
          <w:sz w:val="22"/>
          <w:szCs w:val="22"/>
        </w:rPr>
      </w:pPr>
      <w:r>
        <w:rPr>
          <w:rFonts w:cs="Tahoma"/>
          <w:sz w:val="22"/>
          <w:szCs w:val="22"/>
        </w:rPr>
        <w:t>Registration opens today and will be available on the website this week</w:t>
      </w:r>
    </w:p>
    <w:p w:rsidR="00BA4CD6" w:rsidRPr="00EC63BA" w:rsidRDefault="00BA4CD6" w:rsidP="00993940">
      <w:pPr>
        <w:numPr>
          <w:ilvl w:val="3"/>
          <w:numId w:val="4"/>
        </w:numPr>
        <w:rPr>
          <w:rFonts w:cs="Tahoma"/>
          <w:sz w:val="22"/>
          <w:szCs w:val="22"/>
        </w:rPr>
      </w:pPr>
      <w:r>
        <w:rPr>
          <w:rFonts w:cs="Tahoma"/>
          <w:sz w:val="22"/>
          <w:szCs w:val="22"/>
        </w:rPr>
        <w:t>capped at 300 kids</w:t>
      </w:r>
    </w:p>
    <w:p w:rsidR="006C593B" w:rsidRPr="00EC63BA" w:rsidRDefault="00BA4CD6" w:rsidP="008011B2">
      <w:pPr>
        <w:numPr>
          <w:ilvl w:val="0"/>
          <w:numId w:val="4"/>
        </w:numPr>
        <w:rPr>
          <w:rFonts w:cs="Tahoma"/>
          <w:b/>
          <w:bCs/>
          <w:sz w:val="22"/>
          <w:szCs w:val="22"/>
        </w:rPr>
      </w:pPr>
      <w:r>
        <w:rPr>
          <w:rFonts w:cs="Tahoma"/>
          <w:b/>
          <w:bCs/>
          <w:sz w:val="22"/>
          <w:szCs w:val="22"/>
        </w:rPr>
        <w:t>Senior ASLC 2015</w:t>
      </w:r>
    </w:p>
    <w:p w:rsidR="006C593B" w:rsidRDefault="006C593B" w:rsidP="008011B2">
      <w:pPr>
        <w:numPr>
          <w:ilvl w:val="1"/>
          <w:numId w:val="4"/>
        </w:numPr>
        <w:rPr>
          <w:rFonts w:cs="Tahoma"/>
          <w:sz w:val="22"/>
          <w:szCs w:val="22"/>
        </w:rPr>
      </w:pPr>
      <w:r>
        <w:rPr>
          <w:rFonts w:cs="Tahoma"/>
          <w:sz w:val="22"/>
          <w:szCs w:val="22"/>
        </w:rPr>
        <w:t xml:space="preserve">Olds High School – </w:t>
      </w:r>
      <w:proofErr w:type="spellStart"/>
      <w:r>
        <w:rPr>
          <w:rFonts w:cs="Tahoma"/>
          <w:sz w:val="22"/>
          <w:szCs w:val="22"/>
        </w:rPr>
        <w:t>L</w:t>
      </w:r>
      <w:r w:rsidR="00942EF4">
        <w:rPr>
          <w:rFonts w:cs="Tahoma"/>
          <w:sz w:val="22"/>
          <w:szCs w:val="22"/>
        </w:rPr>
        <w:t>o</w:t>
      </w:r>
      <w:r>
        <w:rPr>
          <w:rFonts w:cs="Tahoma"/>
          <w:sz w:val="22"/>
          <w:szCs w:val="22"/>
        </w:rPr>
        <w:t>uan</w:t>
      </w:r>
      <w:proofErr w:type="spellEnd"/>
      <w:r>
        <w:rPr>
          <w:rFonts w:cs="Tahoma"/>
          <w:sz w:val="22"/>
          <w:szCs w:val="22"/>
        </w:rPr>
        <w:t xml:space="preserve"> </w:t>
      </w:r>
      <w:proofErr w:type="spellStart"/>
      <w:r>
        <w:rPr>
          <w:rFonts w:cs="Tahoma"/>
          <w:sz w:val="22"/>
          <w:szCs w:val="22"/>
        </w:rPr>
        <w:t>Statchuk</w:t>
      </w:r>
      <w:proofErr w:type="spellEnd"/>
      <w:r w:rsidR="00B67993">
        <w:rPr>
          <w:rFonts w:cs="Tahoma"/>
          <w:sz w:val="22"/>
          <w:szCs w:val="22"/>
        </w:rPr>
        <w:t xml:space="preserve"> and Melanie Hillier</w:t>
      </w:r>
    </w:p>
    <w:p w:rsidR="00BA4CD6" w:rsidRDefault="00721D96" w:rsidP="008011B2">
      <w:pPr>
        <w:numPr>
          <w:ilvl w:val="2"/>
          <w:numId w:val="4"/>
        </w:numPr>
        <w:rPr>
          <w:rFonts w:cs="Tahoma"/>
          <w:sz w:val="22"/>
          <w:szCs w:val="22"/>
        </w:rPr>
      </w:pPr>
      <w:r>
        <w:rPr>
          <w:rFonts w:cs="Tahoma"/>
          <w:sz w:val="22"/>
          <w:szCs w:val="22"/>
        </w:rPr>
        <w:t>Jacked Up Leadership… Steering the Future</w:t>
      </w:r>
    </w:p>
    <w:p w:rsidR="00546CE2" w:rsidRDefault="00546CE2" w:rsidP="008011B2">
      <w:pPr>
        <w:numPr>
          <w:ilvl w:val="3"/>
          <w:numId w:val="4"/>
        </w:numPr>
        <w:rPr>
          <w:rFonts w:cs="Tahoma"/>
          <w:sz w:val="22"/>
          <w:szCs w:val="22"/>
        </w:rPr>
      </w:pPr>
      <w:r>
        <w:rPr>
          <w:rFonts w:cs="Tahoma"/>
          <w:sz w:val="22"/>
          <w:szCs w:val="22"/>
        </w:rPr>
        <w:t>Dates: May 10-12 (Sunday to Tuesday)</w:t>
      </w:r>
    </w:p>
    <w:p w:rsidR="00B67993" w:rsidRDefault="00B67993" w:rsidP="008011B2">
      <w:pPr>
        <w:numPr>
          <w:ilvl w:val="3"/>
          <w:numId w:val="4"/>
        </w:numPr>
        <w:rPr>
          <w:rFonts w:cs="Tahoma"/>
          <w:sz w:val="22"/>
          <w:szCs w:val="22"/>
        </w:rPr>
      </w:pPr>
      <w:r>
        <w:rPr>
          <w:rFonts w:cs="Tahoma"/>
          <w:sz w:val="22"/>
          <w:szCs w:val="22"/>
        </w:rPr>
        <w:t xml:space="preserve">Students will be billeted </w:t>
      </w:r>
    </w:p>
    <w:p w:rsidR="00B67993" w:rsidRDefault="00B67993" w:rsidP="008011B2">
      <w:pPr>
        <w:numPr>
          <w:ilvl w:val="3"/>
          <w:numId w:val="4"/>
        </w:numPr>
        <w:rPr>
          <w:rFonts w:cs="Tahoma"/>
          <w:sz w:val="22"/>
          <w:szCs w:val="22"/>
        </w:rPr>
      </w:pPr>
      <w:r>
        <w:rPr>
          <w:rFonts w:cs="Tahoma"/>
          <w:sz w:val="22"/>
          <w:szCs w:val="22"/>
        </w:rPr>
        <w:t>Conference will be on the shared campus with Olds College</w:t>
      </w:r>
    </w:p>
    <w:p w:rsidR="00B67993" w:rsidRDefault="00B67993" w:rsidP="008011B2">
      <w:pPr>
        <w:numPr>
          <w:ilvl w:val="3"/>
          <w:numId w:val="4"/>
        </w:numPr>
        <w:rPr>
          <w:rFonts w:cs="Tahoma"/>
          <w:sz w:val="22"/>
          <w:szCs w:val="22"/>
        </w:rPr>
      </w:pPr>
      <w:r>
        <w:rPr>
          <w:rFonts w:cs="Tahoma"/>
          <w:sz w:val="22"/>
          <w:szCs w:val="22"/>
        </w:rPr>
        <w:t>Rooms blocked off at the Pomeroy, Best Western, and Ramada</w:t>
      </w:r>
    </w:p>
    <w:p w:rsidR="00546CE2" w:rsidRDefault="00546CE2" w:rsidP="00546CE2">
      <w:pPr>
        <w:numPr>
          <w:ilvl w:val="3"/>
          <w:numId w:val="4"/>
        </w:numPr>
        <w:rPr>
          <w:rFonts w:cs="Tahoma"/>
          <w:sz w:val="22"/>
          <w:szCs w:val="22"/>
        </w:rPr>
      </w:pPr>
      <w:r>
        <w:rPr>
          <w:rFonts w:cs="Tahoma"/>
          <w:sz w:val="22"/>
          <w:szCs w:val="22"/>
        </w:rPr>
        <w:t>They are open to hearing if you have any new ideas and would love to hear your suggestions – what would you like to see and send them an e-mail</w:t>
      </w:r>
    </w:p>
    <w:p w:rsidR="00546CE2" w:rsidRDefault="00546CE2" w:rsidP="00546CE2">
      <w:pPr>
        <w:numPr>
          <w:ilvl w:val="3"/>
          <w:numId w:val="4"/>
        </w:numPr>
        <w:rPr>
          <w:rFonts w:cs="Tahoma"/>
          <w:sz w:val="22"/>
          <w:szCs w:val="22"/>
        </w:rPr>
      </w:pPr>
      <w:r>
        <w:rPr>
          <w:rFonts w:cs="Tahoma"/>
          <w:sz w:val="22"/>
          <w:szCs w:val="22"/>
        </w:rPr>
        <w:t>Registration will be opening mid-November (after the long weekend)</w:t>
      </w:r>
    </w:p>
    <w:p w:rsidR="00B67993" w:rsidRPr="00546CE2" w:rsidRDefault="00546CE2" w:rsidP="00546CE2">
      <w:pPr>
        <w:numPr>
          <w:ilvl w:val="3"/>
          <w:numId w:val="4"/>
        </w:numPr>
        <w:rPr>
          <w:rFonts w:cs="Tahoma"/>
          <w:sz w:val="22"/>
          <w:szCs w:val="22"/>
        </w:rPr>
      </w:pPr>
      <w:r>
        <w:rPr>
          <w:rFonts w:cs="Tahoma"/>
          <w:sz w:val="22"/>
          <w:szCs w:val="22"/>
        </w:rPr>
        <w:lastRenderedPageBreak/>
        <w:t>cap will be around 800 students</w:t>
      </w:r>
    </w:p>
    <w:p w:rsidR="00546CE2" w:rsidRDefault="00B67993" w:rsidP="00546CE2">
      <w:pPr>
        <w:numPr>
          <w:ilvl w:val="2"/>
          <w:numId w:val="4"/>
        </w:numPr>
        <w:rPr>
          <w:rFonts w:cs="Tahoma"/>
          <w:sz w:val="22"/>
          <w:szCs w:val="22"/>
        </w:rPr>
      </w:pPr>
      <w:r>
        <w:rPr>
          <w:rFonts w:cs="Tahoma"/>
          <w:sz w:val="22"/>
          <w:szCs w:val="22"/>
        </w:rPr>
        <w:t>Preconference</w:t>
      </w:r>
      <w:r w:rsidR="00546CE2">
        <w:rPr>
          <w:rFonts w:cs="Tahoma"/>
          <w:sz w:val="22"/>
          <w:szCs w:val="22"/>
        </w:rPr>
        <w:t xml:space="preserve"> by Bow Valley </w:t>
      </w:r>
    </w:p>
    <w:p w:rsidR="00B67993" w:rsidRDefault="00546CE2" w:rsidP="00546CE2">
      <w:pPr>
        <w:numPr>
          <w:ilvl w:val="3"/>
          <w:numId w:val="4"/>
        </w:numPr>
        <w:rPr>
          <w:rFonts w:cs="Tahoma"/>
          <w:sz w:val="22"/>
          <w:szCs w:val="22"/>
        </w:rPr>
      </w:pPr>
      <w:r>
        <w:rPr>
          <w:rFonts w:cs="Tahoma"/>
          <w:sz w:val="22"/>
          <w:szCs w:val="22"/>
        </w:rPr>
        <w:t>Dates:</w:t>
      </w:r>
      <w:r w:rsidR="00B67993">
        <w:rPr>
          <w:rFonts w:cs="Tahoma"/>
          <w:sz w:val="22"/>
          <w:szCs w:val="22"/>
        </w:rPr>
        <w:t xml:space="preserve"> May 8 and 9</w:t>
      </w:r>
    </w:p>
    <w:p w:rsidR="00546CE2" w:rsidRDefault="00546CE2" w:rsidP="00546CE2">
      <w:pPr>
        <w:numPr>
          <w:ilvl w:val="3"/>
          <w:numId w:val="4"/>
        </w:numPr>
        <w:rPr>
          <w:rFonts w:cs="Tahoma"/>
          <w:sz w:val="22"/>
          <w:szCs w:val="22"/>
        </w:rPr>
      </w:pPr>
      <w:r>
        <w:rPr>
          <w:rFonts w:cs="Tahoma"/>
          <w:sz w:val="22"/>
          <w:szCs w:val="22"/>
        </w:rPr>
        <w:t>Students will be billeted on Friday and Saturday night (advisors have the option of being billeted as well)</w:t>
      </w:r>
    </w:p>
    <w:p w:rsidR="00546CE2" w:rsidRDefault="00546CE2" w:rsidP="00546CE2">
      <w:pPr>
        <w:numPr>
          <w:ilvl w:val="3"/>
          <w:numId w:val="4"/>
        </w:numPr>
        <w:rPr>
          <w:rFonts w:cs="Tahoma"/>
          <w:sz w:val="22"/>
          <w:szCs w:val="22"/>
        </w:rPr>
      </w:pPr>
      <w:r>
        <w:rPr>
          <w:rFonts w:cs="Tahoma"/>
          <w:sz w:val="22"/>
          <w:szCs w:val="22"/>
        </w:rPr>
        <w:t>they will be in the mountains for an outdoor education program</w:t>
      </w:r>
    </w:p>
    <w:p w:rsidR="00546CE2" w:rsidRDefault="00546CE2" w:rsidP="00546CE2">
      <w:pPr>
        <w:numPr>
          <w:ilvl w:val="3"/>
          <w:numId w:val="4"/>
        </w:numPr>
        <w:rPr>
          <w:rFonts w:cs="Tahoma"/>
          <w:sz w:val="22"/>
          <w:szCs w:val="22"/>
        </w:rPr>
      </w:pPr>
      <w:r>
        <w:rPr>
          <w:rFonts w:cs="Tahoma"/>
          <w:sz w:val="22"/>
          <w:szCs w:val="22"/>
        </w:rPr>
        <w:t>they will be accommodating restriction from boards of education</w:t>
      </w:r>
    </w:p>
    <w:p w:rsidR="00546CE2" w:rsidRDefault="00546CE2" w:rsidP="00546CE2">
      <w:pPr>
        <w:numPr>
          <w:ilvl w:val="4"/>
          <w:numId w:val="4"/>
        </w:numPr>
        <w:rPr>
          <w:rFonts w:cs="Tahoma"/>
          <w:sz w:val="22"/>
          <w:szCs w:val="22"/>
        </w:rPr>
      </w:pPr>
      <w:proofErr w:type="gramStart"/>
      <w:r>
        <w:rPr>
          <w:rFonts w:cs="Tahoma"/>
          <w:sz w:val="22"/>
          <w:szCs w:val="22"/>
        </w:rPr>
        <w:t>potential</w:t>
      </w:r>
      <w:proofErr w:type="gramEnd"/>
      <w:r>
        <w:rPr>
          <w:rFonts w:cs="Tahoma"/>
          <w:sz w:val="22"/>
          <w:szCs w:val="22"/>
        </w:rPr>
        <w:t xml:space="preserve"> </w:t>
      </w:r>
      <w:proofErr w:type="spellStart"/>
      <w:r>
        <w:rPr>
          <w:rFonts w:cs="Tahoma"/>
          <w:sz w:val="22"/>
          <w:szCs w:val="22"/>
        </w:rPr>
        <w:t>activites</w:t>
      </w:r>
      <w:proofErr w:type="spellEnd"/>
      <w:r>
        <w:rPr>
          <w:rFonts w:cs="Tahoma"/>
          <w:sz w:val="22"/>
          <w:szCs w:val="22"/>
        </w:rPr>
        <w:t>: rafting, canoeing, hiking, climbing, etc…</w:t>
      </w:r>
    </w:p>
    <w:p w:rsidR="006C593B" w:rsidRPr="00EC63BA" w:rsidRDefault="006C593B" w:rsidP="008011B2">
      <w:pPr>
        <w:numPr>
          <w:ilvl w:val="0"/>
          <w:numId w:val="4"/>
        </w:numPr>
        <w:rPr>
          <w:rFonts w:cs="Tahoma"/>
          <w:b/>
          <w:bCs/>
          <w:sz w:val="22"/>
          <w:szCs w:val="22"/>
        </w:rPr>
      </w:pPr>
      <w:r w:rsidRPr="00EC63BA">
        <w:rPr>
          <w:rFonts w:cs="Tahoma"/>
          <w:b/>
          <w:bCs/>
          <w:sz w:val="22"/>
          <w:szCs w:val="22"/>
        </w:rPr>
        <w:t>Future Conferences</w:t>
      </w:r>
    </w:p>
    <w:p w:rsidR="006C593B" w:rsidRPr="00EC63BA" w:rsidRDefault="006C593B" w:rsidP="008011B2">
      <w:pPr>
        <w:numPr>
          <w:ilvl w:val="1"/>
          <w:numId w:val="4"/>
        </w:numPr>
        <w:rPr>
          <w:rFonts w:cs="Tahoma"/>
          <w:sz w:val="22"/>
          <w:szCs w:val="22"/>
        </w:rPr>
      </w:pPr>
      <w:r>
        <w:rPr>
          <w:rFonts w:cs="Tahoma"/>
          <w:sz w:val="22"/>
          <w:szCs w:val="22"/>
        </w:rPr>
        <w:t>Junior High 2015</w:t>
      </w:r>
      <w:r w:rsidR="00FC2DDB">
        <w:rPr>
          <w:rFonts w:cs="Tahoma"/>
          <w:sz w:val="22"/>
          <w:szCs w:val="22"/>
        </w:rPr>
        <w:t xml:space="preserve"> – no longer available – 2 bids submitted</w:t>
      </w:r>
    </w:p>
    <w:p w:rsidR="006C593B" w:rsidRPr="00EC63BA" w:rsidRDefault="006C593B" w:rsidP="008011B2">
      <w:pPr>
        <w:numPr>
          <w:ilvl w:val="1"/>
          <w:numId w:val="4"/>
        </w:numPr>
        <w:rPr>
          <w:rFonts w:cs="Tahoma"/>
          <w:sz w:val="22"/>
          <w:szCs w:val="22"/>
        </w:rPr>
      </w:pPr>
      <w:r>
        <w:rPr>
          <w:rFonts w:cs="Tahoma"/>
          <w:sz w:val="22"/>
          <w:szCs w:val="22"/>
        </w:rPr>
        <w:t>Junior High 2016</w:t>
      </w:r>
      <w:r w:rsidRPr="00EC63BA">
        <w:rPr>
          <w:rFonts w:cs="Tahoma"/>
          <w:sz w:val="22"/>
          <w:szCs w:val="22"/>
        </w:rPr>
        <w:t xml:space="preserve"> – available</w:t>
      </w:r>
    </w:p>
    <w:p w:rsidR="006C593B" w:rsidRPr="00EC63BA" w:rsidRDefault="006C593B" w:rsidP="008011B2">
      <w:pPr>
        <w:numPr>
          <w:ilvl w:val="1"/>
          <w:numId w:val="4"/>
        </w:numPr>
        <w:rPr>
          <w:rFonts w:cs="Tahoma"/>
          <w:sz w:val="22"/>
          <w:szCs w:val="22"/>
        </w:rPr>
      </w:pPr>
      <w:r>
        <w:rPr>
          <w:rFonts w:cs="Tahoma"/>
          <w:sz w:val="22"/>
          <w:szCs w:val="22"/>
        </w:rPr>
        <w:t>Sr. High 2016</w:t>
      </w:r>
      <w:r w:rsidRPr="00EC63BA">
        <w:rPr>
          <w:rFonts w:cs="Tahoma"/>
          <w:sz w:val="22"/>
          <w:szCs w:val="22"/>
        </w:rPr>
        <w:t xml:space="preserve"> – Centennial High School in Calgary, Alberta</w:t>
      </w:r>
    </w:p>
    <w:p w:rsidR="006C593B" w:rsidRPr="00EC63BA" w:rsidRDefault="006C593B" w:rsidP="008011B2">
      <w:pPr>
        <w:numPr>
          <w:ilvl w:val="1"/>
          <w:numId w:val="4"/>
        </w:numPr>
        <w:rPr>
          <w:rFonts w:cs="Tahoma"/>
          <w:sz w:val="22"/>
          <w:szCs w:val="22"/>
        </w:rPr>
      </w:pPr>
      <w:r>
        <w:rPr>
          <w:rFonts w:cs="Tahoma"/>
          <w:sz w:val="22"/>
          <w:szCs w:val="22"/>
        </w:rPr>
        <w:t>Sr. High 2017</w:t>
      </w:r>
      <w:r w:rsidRPr="00EC63BA">
        <w:rPr>
          <w:rFonts w:cs="Tahoma"/>
          <w:sz w:val="22"/>
          <w:szCs w:val="22"/>
        </w:rPr>
        <w:t xml:space="preserve"> – </w:t>
      </w:r>
      <w:r>
        <w:rPr>
          <w:rFonts w:cs="Tahoma"/>
          <w:sz w:val="22"/>
          <w:szCs w:val="22"/>
        </w:rPr>
        <w:t>available</w:t>
      </w:r>
    </w:p>
    <w:p w:rsidR="006C593B" w:rsidRPr="000F335C" w:rsidRDefault="006C593B" w:rsidP="008011B2">
      <w:pPr>
        <w:numPr>
          <w:ilvl w:val="0"/>
          <w:numId w:val="4"/>
        </w:numPr>
        <w:rPr>
          <w:b/>
          <w:bCs/>
          <w:sz w:val="22"/>
          <w:szCs w:val="22"/>
        </w:rPr>
      </w:pPr>
      <w:r w:rsidRPr="000F335C">
        <w:rPr>
          <w:b/>
          <w:bCs/>
          <w:sz w:val="22"/>
          <w:szCs w:val="22"/>
        </w:rPr>
        <w:t>Conference Handbook Changes</w:t>
      </w:r>
    </w:p>
    <w:p w:rsidR="006C593B" w:rsidRPr="000F335C" w:rsidRDefault="006C593B" w:rsidP="008011B2">
      <w:pPr>
        <w:pStyle w:val="ListParagraph"/>
        <w:numPr>
          <w:ilvl w:val="1"/>
          <w:numId w:val="4"/>
        </w:numPr>
        <w:spacing w:after="0" w:line="240" w:lineRule="auto"/>
        <w:contextualSpacing w:val="0"/>
        <w:rPr>
          <w:rFonts w:ascii="Times New Roman" w:hAnsi="Times New Roman"/>
          <w:i/>
        </w:rPr>
      </w:pPr>
      <w:r w:rsidRPr="000F335C">
        <w:rPr>
          <w:rFonts w:ascii="Times New Roman" w:hAnsi="Times New Roman"/>
        </w:rPr>
        <w:t>The following conference handbook change is motioned from the January 20, 2014 Executive meeting</w:t>
      </w:r>
      <w:r w:rsidRPr="000F335C">
        <w:rPr>
          <w:rFonts w:ascii="Times New Roman" w:hAnsi="Times New Roman"/>
        </w:rPr>
        <w:br/>
      </w:r>
      <w:proofErr w:type="gramStart"/>
      <w:r w:rsidR="00BE7D41" w:rsidRPr="000F335C">
        <w:rPr>
          <w:rFonts w:ascii="Times New Roman" w:hAnsi="Times New Roman"/>
          <w:i/>
        </w:rPr>
        <w:t>At</w:t>
      </w:r>
      <w:proofErr w:type="gramEnd"/>
      <w:r w:rsidR="00BE7D41" w:rsidRPr="000F335C">
        <w:rPr>
          <w:rFonts w:ascii="Times New Roman" w:hAnsi="Times New Roman"/>
          <w:i/>
        </w:rPr>
        <w:t xml:space="preserve"> the boards discretion we will subsidize leadership professional development for AASCA executive members including conference chairs.</w:t>
      </w:r>
    </w:p>
    <w:p w:rsidR="006C593B" w:rsidRPr="000F335C" w:rsidRDefault="006C593B" w:rsidP="008011B2">
      <w:pPr>
        <w:pStyle w:val="ListParagraph"/>
        <w:numPr>
          <w:ilvl w:val="4"/>
          <w:numId w:val="4"/>
        </w:numPr>
        <w:spacing w:after="0" w:line="240" w:lineRule="auto"/>
        <w:contextualSpacing w:val="0"/>
        <w:rPr>
          <w:rFonts w:ascii="Times New Roman" w:hAnsi="Times New Roman"/>
          <w:i/>
        </w:rPr>
      </w:pPr>
      <w:r w:rsidRPr="000F335C">
        <w:rPr>
          <w:rFonts w:ascii="Times New Roman" w:hAnsi="Times New Roman"/>
          <w:iCs/>
        </w:rPr>
        <w:t xml:space="preserve">Motion – Gillian </w:t>
      </w:r>
      <w:proofErr w:type="spellStart"/>
      <w:r w:rsidRPr="000F335C">
        <w:rPr>
          <w:rFonts w:ascii="Times New Roman" w:hAnsi="Times New Roman"/>
          <w:iCs/>
        </w:rPr>
        <w:t>Carlberg</w:t>
      </w:r>
      <w:proofErr w:type="spellEnd"/>
      <w:r w:rsidRPr="000F335C">
        <w:rPr>
          <w:rFonts w:ascii="Times New Roman" w:hAnsi="Times New Roman"/>
          <w:i/>
        </w:rPr>
        <w:br/>
      </w:r>
      <w:r w:rsidRPr="000F335C">
        <w:rPr>
          <w:rFonts w:ascii="Times New Roman" w:hAnsi="Times New Roman"/>
          <w:iCs/>
        </w:rPr>
        <w:t xml:space="preserve">second – </w:t>
      </w:r>
      <w:r w:rsidR="00BE7D41" w:rsidRPr="000F335C">
        <w:rPr>
          <w:rFonts w:ascii="Times New Roman" w:hAnsi="Times New Roman"/>
          <w:iCs/>
        </w:rPr>
        <w:t xml:space="preserve">Shelley </w:t>
      </w:r>
      <w:proofErr w:type="spellStart"/>
      <w:r w:rsidR="00BE7D41" w:rsidRPr="000F335C">
        <w:rPr>
          <w:rFonts w:ascii="Times New Roman" w:hAnsi="Times New Roman"/>
          <w:iCs/>
        </w:rPr>
        <w:t>Kofluk</w:t>
      </w:r>
      <w:proofErr w:type="spellEnd"/>
      <w:r w:rsidR="00CE4DD8" w:rsidRPr="000F335C">
        <w:rPr>
          <w:rFonts w:ascii="Times New Roman" w:hAnsi="Times New Roman"/>
          <w:iCs/>
        </w:rPr>
        <w:br/>
        <w:t>approved</w:t>
      </w:r>
    </w:p>
    <w:p w:rsidR="007B17E1" w:rsidRPr="000F335C" w:rsidRDefault="007B17E1" w:rsidP="008011B2">
      <w:pPr>
        <w:pStyle w:val="ListParagraph"/>
        <w:numPr>
          <w:ilvl w:val="1"/>
          <w:numId w:val="4"/>
        </w:numPr>
        <w:spacing w:after="0" w:line="240" w:lineRule="auto"/>
        <w:contextualSpacing w:val="0"/>
        <w:rPr>
          <w:rFonts w:ascii="Times New Roman" w:hAnsi="Times New Roman"/>
        </w:rPr>
      </w:pPr>
      <w:r w:rsidRPr="000F335C">
        <w:rPr>
          <w:rFonts w:ascii="Times New Roman" w:hAnsi="Times New Roman"/>
        </w:rPr>
        <w:t xml:space="preserve">The following conference handbook change is motioned from the January </w:t>
      </w:r>
      <w:proofErr w:type="gramStart"/>
      <w:r w:rsidRPr="000F335C">
        <w:rPr>
          <w:rFonts w:ascii="Times New Roman" w:hAnsi="Times New Roman"/>
        </w:rPr>
        <w:t>20 ,</w:t>
      </w:r>
      <w:proofErr w:type="gramEnd"/>
      <w:r w:rsidRPr="000F335C">
        <w:rPr>
          <w:rFonts w:ascii="Times New Roman" w:hAnsi="Times New Roman"/>
        </w:rPr>
        <w:t xml:space="preserve"> 2014 Executive meeting</w:t>
      </w:r>
      <w:r w:rsidRPr="000F335C">
        <w:rPr>
          <w:rFonts w:ascii="Times New Roman" w:hAnsi="Times New Roman"/>
        </w:rPr>
        <w:br/>
      </w:r>
      <w:r w:rsidRPr="000F335C">
        <w:rPr>
          <w:rFonts w:ascii="Times New Roman" w:hAnsi="Times New Roman"/>
          <w:i/>
        </w:rPr>
        <w:t xml:space="preserve">Add to page 3 (1b) If a bid is submitted 2 years prior </w:t>
      </w:r>
      <w:r w:rsidR="00FC2DDB" w:rsidRPr="000F335C">
        <w:rPr>
          <w:rFonts w:ascii="Times New Roman" w:hAnsi="Times New Roman"/>
          <w:i/>
        </w:rPr>
        <w:t>to</w:t>
      </w:r>
      <w:r w:rsidRPr="000F335C">
        <w:rPr>
          <w:rFonts w:ascii="Times New Roman" w:hAnsi="Times New Roman"/>
          <w:i/>
        </w:rPr>
        <w:t xml:space="preserve"> the conference being held notice of the bid will be put out to all AASCA member schools with a one month period to provide a notice to bid with a deadline for submission of a bid at the boards discretion before a decision will be made.  If a bid is received within 2 years of the conference being held, no notice will be provided and the bid will be decided based on its merit.</w:t>
      </w:r>
    </w:p>
    <w:p w:rsidR="007B17E1" w:rsidRPr="000F335C" w:rsidRDefault="007B17E1" w:rsidP="008011B2">
      <w:pPr>
        <w:pStyle w:val="ListParagraph"/>
        <w:numPr>
          <w:ilvl w:val="4"/>
          <w:numId w:val="4"/>
        </w:numPr>
        <w:spacing w:after="0" w:line="240" w:lineRule="auto"/>
        <w:contextualSpacing w:val="0"/>
        <w:rPr>
          <w:rFonts w:ascii="Times New Roman" w:hAnsi="Times New Roman"/>
        </w:rPr>
      </w:pPr>
      <w:r w:rsidRPr="000F335C">
        <w:rPr>
          <w:rFonts w:ascii="Times New Roman" w:hAnsi="Times New Roman"/>
        </w:rPr>
        <w:t xml:space="preserve">Motion – Gillian </w:t>
      </w:r>
      <w:proofErr w:type="spellStart"/>
      <w:r w:rsidRPr="000F335C">
        <w:rPr>
          <w:rFonts w:ascii="Times New Roman" w:hAnsi="Times New Roman"/>
        </w:rPr>
        <w:t>Carlberg</w:t>
      </w:r>
      <w:proofErr w:type="spellEnd"/>
      <w:r w:rsidR="00CE4DD8" w:rsidRPr="000F335C">
        <w:rPr>
          <w:rFonts w:ascii="Times New Roman" w:hAnsi="Times New Roman"/>
        </w:rPr>
        <w:br/>
      </w:r>
      <w:r w:rsidRPr="000F335C">
        <w:rPr>
          <w:rFonts w:ascii="Times New Roman" w:hAnsi="Times New Roman"/>
        </w:rPr>
        <w:t>Second – Sue Moore</w:t>
      </w:r>
      <w:r w:rsidR="00CE4DD8" w:rsidRPr="000F335C">
        <w:rPr>
          <w:rFonts w:ascii="Times New Roman" w:hAnsi="Times New Roman"/>
        </w:rPr>
        <w:br/>
      </w:r>
      <w:r w:rsidRPr="000F335C">
        <w:rPr>
          <w:rFonts w:ascii="Times New Roman" w:hAnsi="Times New Roman"/>
        </w:rPr>
        <w:t>approved</w:t>
      </w:r>
    </w:p>
    <w:p w:rsidR="007B17E1" w:rsidRPr="000F335C" w:rsidRDefault="007B17E1" w:rsidP="008011B2">
      <w:pPr>
        <w:pStyle w:val="ListParagraph"/>
        <w:numPr>
          <w:ilvl w:val="1"/>
          <w:numId w:val="4"/>
        </w:numPr>
        <w:spacing w:after="0" w:line="240" w:lineRule="auto"/>
        <w:contextualSpacing w:val="0"/>
        <w:rPr>
          <w:rFonts w:ascii="Times New Roman" w:hAnsi="Times New Roman"/>
        </w:rPr>
      </w:pPr>
      <w:r w:rsidRPr="000F335C">
        <w:rPr>
          <w:rFonts w:ascii="Times New Roman" w:hAnsi="Times New Roman"/>
        </w:rPr>
        <w:t>There will be a FOIP form that students will need to fill out prior</w:t>
      </w:r>
      <w:r w:rsidRPr="000F335C">
        <w:rPr>
          <w:rFonts w:ascii="Times New Roman" w:hAnsi="Times New Roman"/>
        </w:rPr>
        <w:br/>
      </w:r>
      <w:r w:rsidRPr="000F335C">
        <w:rPr>
          <w:rFonts w:ascii="Times New Roman" w:hAnsi="Times New Roman"/>
          <w:i/>
        </w:rPr>
        <w:t>Students will be required to bring a signed FOIP form to ASLC and Junior High ASLC. Advisors are responsible for contacting parents and getting permission.  Any students who do not have signed FOIP forms will not be allowed to participate in the conference.</w:t>
      </w:r>
    </w:p>
    <w:p w:rsidR="006C593B" w:rsidRPr="000F335C" w:rsidRDefault="006C593B" w:rsidP="008011B2">
      <w:pPr>
        <w:numPr>
          <w:ilvl w:val="0"/>
          <w:numId w:val="4"/>
        </w:numPr>
        <w:rPr>
          <w:b/>
          <w:bCs/>
          <w:sz w:val="22"/>
          <w:szCs w:val="22"/>
        </w:rPr>
      </w:pPr>
      <w:r w:rsidRPr="000F335C">
        <w:rPr>
          <w:b/>
          <w:bCs/>
          <w:sz w:val="22"/>
          <w:szCs w:val="22"/>
        </w:rPr>
        <w:t xml:space="preserve">Donation </w:t>
      </w:r>
    </w:p>
    <w:p w:rsidR="006C593B" w:rsidRPr="000F335C" w:rsidRDefault="006C593B" w:rsidP="008011B2">
      <w:pPr>
        <w:pStyle w:val="ListParagraph"/>
        <w:numPr>
          <w:ilvl w:val="1"/>
          <w:numId w:val="4"/>
        </w:numPr>
        <w:spacing w:after="0" w:line="240" w:lineRule="auto"/>
        <w:contextualSpacing w:val="0"/>
        <w:rPr>
          <w:rFonts w:ascii="Times New Roman" w:hAnsi="Times New Roman"/>
        </w:rPr>
      </w:pPr>
      <w:r w:rsidRPr="000F335C">
        <w:rPr>
          <w:rFonts w:ascii="Times New Roman" w:hAnsi="Times New Roman"/>
          <w:iCs/>
        </w:rPr>
        <w:t xml:space="preserve">The following motion was </w:t>
      </w:r>
      <w:r w:rsidR="00B0164D" w:rsidRPr="000F335C">
        <w:rPr>
          <w:rFonts w:ascii="Times New Roman" w:hAnsi="Times New Roman"/>
          <w:iCs/>
        </w:rPr>
        <w:t>approved</w:t>
      </w:r>
      <w:r w:rsidRPr="000F335C">
        <w:rPr>
          <w:rFonts w:ascii="Times New Roman" w:hAnsi="Times New Roman"/>
          <w:iCs/>
        </w:rPr>
        <w:t xml:space="preserve"> by the </w:t>
      </w:r>
      <w:proofErr w:type="gramStart"/>
      <w:r w:rsidR="00B0164D" w:rsidRPr="000F335C">
        <w:rPr>
          <w:rFonts w:ascii="Times New Roman" w:hAnsi="Times New Roman"/>
          <w:iCs/>
        </w:rPr>
        <w:t xml:space="preserve">2013 </w:t>
      </w:r>
      <w:r w:rsidRPr="000F335C">
        <w:rPr>
          <w:rFonts w:ascii="Times New Roman" w:hAnsi="Times New Roman"/>
          <w:iCs/>
        </w:rPr>
        <w:t xml:space="preserve">AGM </w:t>
      </w:r>
      <w:r w:rsidR="00B0164D" w:rsidRPr="000F335C">
        <w:rPr>
          <w:rFonts w:ascii="Times New Roman" w:hAnsi="Times New Roman"/>
          <w:iCs/>
        </w:rPr>
        <w:t>:</w:t>
      </w:r>
      <w:proofErr w:type="gramEnd"/>
      <w:r w:rsidRPr="000F335C">
        <w:rPr>
          <w:rFonts w:ascii="Times New Roman" w:hAnsi="Times New Roman"/>
          <w:iCs/>
        </w:rPr>
        <w:br/>
      </w:r>
      <w:r w:rsidRPr="000F335C">
        <w:rPr>
          <w:rFonts w:ascii="Times New Roman" w:hAnsi="Times New Roman"/>
          <w:i/>
        </w:rPr>
        <w:t>AASCA will donate $500 at both the Junior High and Senior High Conference to a charity of the conference host’s choice to be presented during the closing ceremonies.  The host school may choose to increase the donation using their self-generated funds</w:t>
      </w:r>
    </w:p>
    <w:p w:rsidR="006C593B" w:rsidRPr="000F335C" w:rsidRDefault="006C593B" w:rsidP="008011B2">
      <w:pPr>
        <w:numPr>
          <w:ilvl w:val="0"/>
          <w:numId w:val="4"/>
        </w:numPr>
        <w:rPr>
          <w:b/>
          <w:bCs/>
          <w:sz w:val="22"/>
          <w:szCs w:val="22"/>
        </w:rPr>
      </w:pPr>
      <w:r w:rsidRPr="000F335C">
        <w:rPr>
          <w:b/>
          <w:bCs/>
          <w:sz w:val="22"/>
          <w:szCs w:val="22"/>
        </w:rPr>
        <w:t>CSLA report – Brent Dickson</w:t>
      </w:r>
    </w:p>
    <w:p w:rsidR="009712BF" w:rsidRPr="000F335C" w:rsidRDefault="009712BF" w:rsidP="008011B2">
      <w:pPr>
        <w:numPr>
          <w:ilvl w:val="1"/>
          <w:numId w:val="4"/>
        </w:numPr>
        <w:rPr>
          <w:bCs/>
          <w:sz w:val="22"/>
          <w:szCs w:val="22"/>
        </w:rPr>
      </w:pPr>
      <w:r w:rsidRPr="000F335C">
        <w:rPr>
          <w:bCs/>
          <w:sz w:val="22"/>
          <w:szCs w:val="22"/>
        </w:rPr>
        <w:t>Changes in structure</w:t>
      </w:r>
    </w:p>
    <w:p w:rsidR="009712BF" w:rsidRPr="000F335C" w:rsidRDefault="009712BF" w:rsidP="008011B2">
      <w:pPr>
        <w:numPr>
          <w:ilvl w:val="2"/>
          <w:numId w:val="4"/>
        </w:numPr>
        <w:rPr>
          <w:bCs/>
          <w:sz w:val="22"/>
          <w:szCs w:val="22"/>
        </w:rPr>
      </w:pPr>
      <w:r w:rsidRPr="000F335C">
        <w:rPr>
          <w:bCs/>
          <w:sz w:val="22"/>
          <w:szCs w:val="22"/>
        </w:rPr>
        <w:t>All CSLA membership will receive a package for review to be voted on at the AGM in Kelowna</w:t>
      </w:r>
    </w:p>
    <w:p w:rsidR="009712BF" w:rsidRPr="000F335C" w:rsidRDefault="009712BF" w:rsidP="008011B2">
      <w:pPr>
        <w:numPr>
          <w:ilvl w:val="3"/>
          <w:numId w:val="4"/>
        </w:numPr>
        <w:rPr>
          <w:bCs/>
          <w:sz w:val="22"/>
          <w:szCs w:val="22"/>
        </w:rPr>
      </w:pPr>
      <w:r w:rsidRPr="000F335C">
        <w:rPr>
          <w:bCs/>
          <w:sz w:val="22"/>
          <w:szCs w:val="22"/>
        </w:rPr>
        <w:t>7 member board with rotating 3 year terms</w:t>
      </w:r>
    </w:p>
    <w:p w:rsidR="009712BF" w:rsidRPr="000F335C" w:rsidRDefault="009712BF" w:rsidP="008011B2">
      <w:pPr>
        <w:numPr>
          <w:ilvl w:val="3"/>
          <w:numId w:val="4"/>
        </w:numPr>
        <w:rPr>
          <w:bCs/>
          <w:sz w:val="22"/>
          <w:szCs w:val="22"/>
        </w:rPr>
      </w:pPr>
      <w:r w:rsidRPr="000F335C">
        <w:rPr>
          <w:bCs/>
          <w:sz w:val="22"/>
          <w:szCs w:val="22"/>
        </w:rPr>
        <w:t>There will be a nomination process to bring in new board members that will be explained in the package.</w:t>
      </w:r>
    </w:p>
    <w:p w:rsidR="009712BF" w:rsidRPr="000F335C" w:rsidRDefault="009712BF" w:rsidP="008011B2">
      <w:pPr>
        <w:numPr>
          <w:ilvl w:val="3"/>
          <w:numId w:val="4"/>
        </w:numPr>
        <w:rPr>
          <w:bCs/>
          <w:sz w:val="22"/>
          <w:szCs w:val="22"/>
        </w:rPr>
      </w:pPr>
      <w:r w:rsidRPr="000F335C">
        <w:rPr>
          <w:bCs/>
          <w:sz w:val="22"/>
          <w:szCs w:val="22"/>
        </w:rPr>
        <w:t xml:space="preserve">The new 7 member board was determined from the previous board </w:t>
      </w:r>
    </w:p>
    <w:p w:rsidR="009712BF" w:rsidRPr="000F335C" w:rsidRDefault="009712BF" w:rsidP="008011B2">
      <w:pPr>
        <w:numPr>
          <w:ilvl w:val="3"/>
          <w:numId w:val="4"/>
        </w:numPr>
        <w:rPr>
          <w:bCs/>
          <w:sz w:val="22"/>
          <w:szCs w:val="22"/>
        </w:rPr>
      </w:pPr>
      <w:r w:rsidRPr="000F335C">
        <w:rPr>
          <w:bCs/>
          <w:sz w:val="22"/>
          <w:szCs w:val="22"/>
        </w:rPr>
        <w:lastRenderedPageBreak/>
        <w:t>CSLA reps will act as an advisory council – they will no longer be able to vote on policy – but they will present their provinces interests and needs to the board</w:t>
      </w:r>
    </w:p>
    <w:p w:rsidR="009712BF" w:rsidRPr="000F335C" w:rsidRDefault="009712BF" w:rsidP="008011B2">
      <w:pPr>
        <w:numPr>
          <w:ilvl w:val="3"/>
          <w:numId w:val="4"/>
        </w:numPr>
        <w:rPr>
          <w:bCs/>
          <w:sz w:val="22"/>
          <w:szCs w:val="22"/>
        </w:rPr>
      </w:pPr>
      <w:r w:rsidRPr="000F335C">
        <w:rPr>
          <w:bCs/>
          <w:sz w:val="22"/>
          <w:szCs w:val="22"/>
        </w:rPr>
        <w:t>Please address any questions to Brent about governance</w:t>
      </w:r>
    </w:p>
    <w:p w:rsidR="006C593B" w:rsidRPr="000F335C" w:rsidRDefault="006C593B" w:rsidP="008011B2">
      <w:pPr>
        <w:numPr>
          <w:ilvl w:val="1"/>
          <w:numId w:val="4"/>
        </w:numPr>
        <w:rPr>
          <w:bCs/>
          <w:sz w:val="22"/>
          <w:szCs w:val="22"/>
        </w:rPr>
      </w:pPr>
      <w:r w:rsidRPr="000F335C">
        <w:rPr>
          <w:bCs/>
          <w:sz w:val="22"/>
          <w:szCs w:val="22"/>
        </w:rPr>
        <w:t>Membership costs to CSLA is $90 – you get access to resources, newsletters, and e-mails</w:t>
      </w:r>
    </w:p>
    <w:p w:rsidR="006C593B" w:rsidRPr="000F335C" w:rsidRDefault="006C593B" w:rsidP="008011B2">
      <w:pPr>
        <w:numPr>
          <w:ilvl w:val="1"/>
          <w:numId w:val="4"/>
        </w:numPr>
        <w:rPr>
          <w:bCs/>
          <w:sz w:val="22"/>
          <w:szCs w:val="22"/>
        </w:rPr>
      </w:pPr>
      <w:r w:rsidRPr="000F335C">
        <w:rPr>
          <w:bCs/>
          <w:sz w:val="22"/>
          <w:szCs w:val="22"/>
        </w:rPr>
        <w:t xml:space="preserve">Check out the </w:t>
      </w:r>
      <w:proofErr w:type="spellStart"/>
      <w:r w:rsidRPr="000F335C">
        <w:rPr>
          <w:bCs/>
          <w:sz w:val="22"/>
          <w:szCs w:val="22"/>
        </w:rPr>
        <w:t>Leadersedge</w:t>
      </w:r>
      <w:proofErr w:type="spellEnd"/>
      <w:r w:rsidRPr="000F335C">
        <w:rPr>
          <w:bCs/>
          <w:sz w:val="22"/>
          <w:szCs w:val="22"/>
        </w:rPr>
        <w:t xml:space="preserve"> page on Facebook– if you like the page Dave Conlon’s posts will show up on your newsfeed and there are lots of cool activities even for junior high classes</w:t>
      </w:r>
    </w:p>
    <w:p w:rsidR="006C593B" w:rsidRPr="000F335C" w:rsidRDefault="006C593B" w:rsidP="008011B2">
      <w:pPr>
        <w:numPr>
          <w:ilvl w:val="1"/>
          <w:numId w:val="4"/>
        </w:numPr>
        <w:rPr>
          <w:bCs/>
          <w:sz w:val="22"/>
          <w:szCs w:val="22"/>
        </w:rPr>
      </w:pPr>
      <w:r w:rsidRPr="000F335C">
        <w:rPr>
          <w:bCs/>
          <w:sz w:val="22"/>
          <w:szCs w:val="22"/>
        </w:rPr>
        <w:t>Future conferences:</w:t>
      </w:r>
    </w:p>
    <w:p w:rsidR="006C593B" w:rsidRPr="000F335C" w:rsidRDefault="006C593B" w:rsidP="008011B2">
      <w:pPr>
        <w:numPr>
          <w:ilvl w:val="3"/>
          <w:numId w:val="4"/>
        </w:numPr>
        <w:rPr>
          <w:bCs/>
          <w:sz w:val="22"/>
          <w:szCs w:val="22"/>
        </w:rPr>
      </w:pPr>
      <w:r w:rsidRPr="000F335C">
        <w:rPr>
          <w:bCs/>
          <w:sz w:val="22"/>
          <w:szCs w:val="22"/>
        </w:rPr>
        <w:t>CSLC 2014 is in Kelowna</w:t>
      </w:r>
    </w:p>
    <w:p w:rsidR="009712BF" w:rsidRPr="000F335C" w:rsidRDefault="009712BF" w:rsidP="008011B2">
      <w:pPr>
        <w:numPr>
          <w:ilvl w:val="4"/>
          <w:numId w:val="4"/>
        </w:numPr>
        <w:rPr>
          <w:bCs/>
          <w:sz w:val="22"/>
          <w:szCs w:val="22"/>
        </w:rPr>
      </w:pPr>
      <w:r w:rsidRPr="000F335C">
        <w:rPr>
          <w:bCs/>
          <w:sz w:val="22"/>
          <w:szCs w:val="22"/>
        </w:rPr>
        <w:t>Brent will be arranging t-shirts in the fall</w:t>
      </w:r>
    </w:p>
    <w:p w:rsidR="009712BF" w:rsidRPr="000F335C" w:rsidRDefault="009712BF" w:rsidP="008011B2">
      <w:pPr>
        <w:numPr>
          <w:ilvl w:val="5"/>
          <w:numId w:val="4"/>
        </w:numPr>
        <w:rPr>
          <w:bCs/>
          <w:sz w:val="22"/>
          <w:szCs w:val="22"/>
        </w:rPr>
      </w:pPr>
      <w:r w:rsidRPr="000F335C">
        <w:rPr>
          <w:bCs/>
          <w:sz w:val="22"/>
          <w:szCs w:val="22"/>
        </w:rPr>
        <w:t>Brent will e-mail all advisors attending the conference with the t-shirt order form</w:t>
      </w:r>
    </w:p>
    <w:p w:rsidR="009712BF" w:rsidRPr="000F335C" w:rsidRDefault="009712BF" w:rsidP="008011B2">
      <w:pPr>
        <w:numPr>
          <w:ilvl w:val="5"/>
          <w:numId w:val="4"/>
        </w:numPr>
        <w:rPr>
          <w:bCs/>
          <w:sz w:val="22"/>
          <w:szCs w:val="22"/>
        </w:rPr>
      </w:pPr>
      <w:r w:rsidRPr="000F335C">
        <w:rPr>
          <w:bCs/>
          <w:sz w:val="22"/>
          <w:szCs w:val="22"/>
        </w:rPr>
        <w:t>Order how many shirts you want</w:t>
      </w:r>
    </w:p>
    <w:p w:rsidR="009712BF" w:rsidRPr="000F335C" w:rsidRDefault="009712BF" w:rsidP="008011B2">
      <w:pPr>
        <w:numPr>
          <w:ilvl w:val="5"/>
          <w:numId w:val="4"/>
        </w:numPr>
        <w:rPr>
          <w:bCs/>
          <w:sz w:val="22"/>
          <w:szCs w:val="22"/>
        </w:rPr>
      </w:pPr>
      <w:r w:rsidRPr="000F335C">
        <w:rPr>
          <w:bCs/>
          <w:sz w:val="22"/>
          <w:szCs w:val="22"/>
        </w:rPr>
        <w:t xml:space="preserve">By the end of June, Brent will have ordered </w:t>
      </w:r>
      <w:r w:rsidR="00C93E63" w:rsidRPr="000F335C">
        <w:rPr>
          <w:bCs/>
          <w:sz w:val="22"/>
          <w:szCs w:val="22"/>
        </w:rPr>
        <w:t xml:space="preserve">the </w:t>
      </w:r>
      <w:proofErr w:type="spellStart"/>
      <w:r w:rsidR="00C93E63" w:rsidRPr="000F335C">
        <w:rPr>
          <w:bCs/>
          <w:sz w:val="22"/>
          <w:szCs w:val="22"/>
        </w:rPr>
        <w:t>tshirts</w:t>
      </w:r>
      <w:proofErr w:type="spellEnd"/>
      <w:r w:rsidR="00C93E63" w:rsidRPr="000F335C">
        <w:rPr>
          <w:bCs/>
          <w:sz w:val="22"/>
          <w:szCs w:val="22"/>
        </w:rPr>
        <w:t xml:space="preserve">.  </w:t>
      </w:r>
    </w:p>
    <w:p w:rsidR="00C93E63" w:rsidRPr="000F335C" w:rsidRDefault="00C93E63" w:rsidP="008011B2">
      <w:pPr>
        <w:numPr>
          <w:ilvl w:val="5"/>
          <w:numId w:val="4"/>
        </w:numPr>
        <w:rPr>
          <w:bCs/>
          <w:sz w:val="22"/>
          <w:szCs w:val="22"/>
        </w:rPr>
      </w:pPr>
      <w:r w:rsidRPr="000F335C">
        <w:rPr>
          <w:bCs/>
          <w:sz w:val="22"/>
          <w:szCs w:val="22"/>
        </w:rPr>
        <w:t xml:space="preserve">You cannot receive your </w:t>
      </w:r>
      <w:proofErr w:type="spellStart"/>
      <w:r w:rsidRPr="000F335C">
        <w:rPr>
          <w:bCs/>
          <w:sz w:val="22"/>
          <w:szCs w:val="22"/>
        </w:rPr>
        <w:t>tshirts</w:t>
      </w:r>
      <w:proofErr w:type="spellEnd"/>
      <w:r w:rsidRPr="000F335C">
        <w:rPr>
          <w:bCs/>
          <w:sz w:val="22"/>
          <w:szCs w:val="22"/>
        </w:rPr>
        <w:t xml:space="preserve"> until you have paid.</w:t>
      </w:r>
    </w:p>
    <w:p w:rsidR="006C593B" w:rsidRPr="000F335C" w:rsidRDefault="006C593B" w:rsidP="008011B2">
      <w:pPr>
        <w:numPr>
          <w:ilvl w:val="3"/>
          <w:numId w:val="4"/>
        </w:numPr>
        <w:rPr>
          <w:bCs/>
          <w:sz w:val="22"/>
          <w:szCs w:val="22"/>
        </w:rPr>
      </w:pPr>
      <w:r w:rsidRPr="000F335C">
        <w:rPr>
          <w:bCs/>
          <w:sz w:val="22"/>
          <w:szCs w:val="22"/>
        </w:rPr>
        <w:t>2015 Nova Scotia</w:t>
      </w:r>
      <w:r w:rsidR="004C007D" w:rsidRPr="000F335C">
        <w:rPr>
          <w:bCs/>
          <w:sz w:val="22"/>
          <w:szCs w:val="22"/>
        </w:rPr>
        <w:t xml:space="preserve"> – Halifax </w:t>
      </w:r>
    </w:p>
    <w:p w:rsidR="006C593B" w:rsidRPr="000F335C" w:rsidRDefault="006C593B" w:rsidP="008011B2">
      <w:pPr>
        <w:numPr>
          <w:ilvl w:val="3"/>
          <w:numId w:val="4"/>
        </w:numPr>
        <w:rPr>
          <w:bCs/>
          <w:sz w:val="22"/>
          <w:szCs w:val="22"/>
        </w:rPr>
      </w:pPr>
      <w:r w:rsidRPr="000F335C">
        <w:rPr>
          <w:bCs/>
          <w:sz w:val="22"/>
          <w:szCs w:val="22"/>
        </w:rPr>
        <w:t>2016 New Brunswick – in a francophone community</w:t>
      </w:r>
    </w:p>
    <w:p w:rsidR="004C007D" w:rsidRPr="000F335C" w:rsidRDefault="004C007D" w:rsidP="008011B2">
      <w:pPr>
        <w:numPr>
          <w:ilvl w:val="1"/>
          <w:numId w:val="4"/>
        </w:numPr>
        <w:rPr>
          <w:bCs/>
          <w:sz w:val="22"/>
          <w:szCs w:val="22"/>
        </w:rPr>
      </w:pPr>
      <w:r w:rsidRPr="000F335C">
        <w:rPr>
          <w:bCs/>
          <w:sz w:val="22"/>
          <w:szCs w:val="22"/>
        </w:rPr>
        <w:t>Recommended Speakers:</w:t>
      </w:r>
    </w:p>
    <w:p w:rsidR="004C007D" w:rsidRPr="000F335C" w:rsidRDefault="004C007D" w:rsidP="008011B2">
      <w:pPr>
        <w:numPr>
          <w:ilvl w:val="3"/>
          <w:numId w:val="4"/>
        </w:numPr>
        <w:rPr>
          <w:bCs/>
          <w:sz w:val="22"/>
          <w:szCs w:val="22"/>
        </w:rPr>
      </w:pPr>
      <w:r w:rsidRPr="000F335C">
        <w:rPr>
          <w:bCs/>
          <w:sz w:val="22"/>
          <w:szCs w:val="22"/>
        </w:rPr>
        <w:t xml:space="preserve">Andy </w:t>
      </w:r>
      <w:proofErr w:type="spellStart"/>
      <w:r w:rsidRPr="000F335C">
        <w:rPr>
          <w:bCs/>
          <w:sz w:val="22"/>
          <w:szCs w:val="22"/>
        </w:rPr>
        <w:t>Thibodeau</w:t>
      </w:r>
      <w:proofErr w:type="spellEnd"/>
      <w:r w:rsidRPr="000F335C">
        <w:rPr>
          <w:bCs/>
          <w:sz w:val="22"/>
          <w:szCs w:val="22"/>
        </w:rPr>
        <w:t xml:space="preserve"> leaders have to care</w:t>
      </w:r>
    </w:p>
    <w:p w:rsidR="004C007D" w:rsidRPr="000F335C" w:rsidRDefault="004C007D" w:rsidP="008011B2">
      <w:pPr>
        <w:numPr>
          <w:ilvl w:val="3"/>
          <w:numId w:val="4"/>
        </w:numPr>
        <w:rPr>
          <w:bCs/>
          <w:sz w:val="22"/>
          <w:szCs w:val="22"/>
        </w:rPr>
      </w:pPr>
      <w:proofErr w:type="spellStart"/>
      <w:r w:rsidRPr="000F335C">
        <w:rPr>
          <w:bCs/>
          <w:sz w:val="22"/>
          <w:szCs w:val="22"/>
        </w:rPr>
        <w:t>Lilo</w:t>
      </w:r>
      <w:proofErr w:type="spellEnd"/>
      <w:r w:rsidRPr="000F335C">
        <w:rPr>
          <w:bCs/>
          <w:sz w:val="22"/>
          <w:szCs w:val="22"/>
        </w:rPr>
        <w:t xml:space="preserve"> (liloinspires.com) – fully blind </w:t>
      </w:r>
      <w:proofErr w:type="spellStart"/>
      <w:r w:rsidRPr="000F335C">
        <w:rPr>
          <w:bCs/>
          <w:sz w:val="22"/>
          <w:szCs w:val="22"/>
        </w:rPr>
        <w:t>paraolympian</w:t>
      </w:r>
      <w:proofErr w:type="spellEnd"/>
      <w:r w:rsidRPr="000F335C">
        <w:rPr>
          <w:bCs/>
          <w:sz w:val="22"/>
          <w:szCs w:val="22"/>
        </w:rPr>
        <w:t xml:space="preserve"> who sat on IOC and kids really liked it</w:t>
      </w:r>
    </w:p>
    <w:p w:rsidR="006C593B" w:rsidRPr="000F335C" w:rsidRDefault="006C593B" w:rsidP="008011B2">
      <w:pPr>
        <w:numPr>
          <w:ilvl w:val="0"/>
          <w:numId w:val="4"/>
        </w:numPr>
        <w:rPr>
          <w:b/>
          <w:bCs/>
          <w:sz w:val="22"/>
          <w:szCs w:val="22"/>
        </w:rPr>
      </w:pPr>
      <w:r w:rsidRPr="000F335C">
        <w:rPr>
          <w:b/>
          <w:bCs/>
          <w:sz w:val="22"/>
          <w:szCs w:val="22"/>
        </w:rPr>
        <w:t>Financial Report</w:t>
      </w:r>
      <w:r w:rsidR="004C007D" w:rsidRPr="000F335C">
        <w:rPr>
          <w:b/>
          <w:bCs/>
          <w:sz w:val="22"/>
          <w:szCs w:val="22"/>
        </w:rPr>
        <w:t xml:space="preserve"> – Belinda </w:t>
      </w:r>
      <w:proofErr w:type="spellStart"/>
      <w:r w:rsidR="004C007D" w:rsidRPr="000F335C">
        <w:rPr>
          <w:b/>
          <w:bCs/>
          <w:sz w:val="22"/>
          <w:szCs w:val="22"/>
        </w:rPr>
        <w:t>Kotyshyn</w:t>
      </w:r>
      <w:proofErr w:type="spellEnd"/>
    </w:p>
    <w:p w:rsidR="008011B2" w:rsidRPr="000F335C" w:rsidRDefault="008011B2" w:rsidP="008011B2">
      <w:pPr>
        <w:numPr>
          <w:ilvl w:val="1"/>
          <w:numId w:val="4"/>
        </w:numPr>
        <w:rPr>
          <w:bCs/>
          <w:sz w:val="22"/>
          <w:szCs w:val="22"/>
        </w:rPr>
      </w:pPr>
      <w:r w:rsidRPr="000F335C">
        <w:rPr>
          <w:bCs/>
          <w:sz w:val="22"/>
          <w:szCs w:val="22"/>
        </w:rPr>
        <w:t>ASLC 2014</w:t>
      </w:r>
    </w:p>
    <w:p w:rsidR="004C007D" w:rsidRPr="000F335C" w:rsidRDefault="004C007D" w:rsidP="008011B2">
      <w:pPr>
        <w:numPr>
          <w:ilvl w:val="3"/>
          <w:numId w:val="4"/>
        </w:numPr>
        <w:rPr>
          <w:bCs/>
          <w:sz w:val="22"/>
          <w:szCs w:val="22"/>
        </w:rPr>
      </w:pPr>
      <w:r w:rsidRPr="000F335C">
        <w:rPr>
          <w:bCs/>
          <w:sz w:val="22"/>
          <w:szCs w:val="22"/>
        </w:rPr>
        <w:t>49 schools present 590 students 98 advisors</w:t>
      </w:r>
    </w:p>
    <w:p w:rsidR="004C007D" w:rsidRPr="000F335C" w:rsidRDefault="004C007D" w:rsidP="008011B2">
      <w:pPr>
        <w:numPr>
          <w:ilvl w:val="3"/>
          <w:numId w:val="4"/>
        </w:numPr>
        <w:rPr>
          <w:bCs/>
          <w:sz w:val="22"/>
          <w:szCs w:val="22"/>
        </w:rPr>
      </w:pPr>
      <w:r w:rsidRPr="000F335C">
        <w:rPr>
          <w:bCs/>
          <w:sz w:val="22"/>
          <w:szCs w:val="22"/>
        </w:rPr>
        <w:t>Cindy has 100 of her own kids in addition to this</w:t>
      </w:r>
    </w:p>
    <w:p w:rsidR="004C007D" w:rsidRPr="000F335C" w:rsidRDefault="004C007D" w:rsidP="008011B2">
      <w:pPr>
        <w:numPr>
          <w:ilvl w:val="3"/>
          <w:numId w:val="4"/>
        </w:numPr>
        <w:rPr>
          <w:bCs/>
          <w:sz w:val="22"/>
          <w:szCs w:val="22"/>
        </w:rPr>
      </w:pPr>
      <w:r w:rsidRPr="000F335C">
        <w:rPr>
          <w:bCs/>
          <w:sz w:val="22"/>
          <w:szCs w:val="22"/>
        </w:rPr>
        <w:t xml:space="preserve">Acknowledging </w:t>
      </w:r>
      <w:proofErr w:type="spellStart"/>
      <w:r w:rsidRPr="000F335C">
        <w:rPr>
          <w:bCs/>
          <w:sz w:val="22"/>
          <w:szCs w:val="22"/>
        </w:rPr>
        <w:t>Inukshuk</w:t>
      </w:r>
      <w:proofErr w:type="spellEnd"/>
      <w:r w:rsidRPr="000F335C">
        <w:rPr>
          <w:bCs/>
          <w:sz w:val="22"/>
          <w:szCs w:val="22"/>
        </w:rPr>
        <w:t xml:space="preserve"> High School in Nunavut</w:t>
      </w:r>
    </w:p>
    <w:p w:rsidR="004C007D" w:rsidRPr="000F335C" w:rsidRDefault="004C007D" w:rsidP="008011B2">
      <w:pPr>
        <w:numPr>
          <w:ilvl w:val="1"/>
          <w:numId w:val="4"/>
        </w:numPr>
        <w:rPr>
          <w:bCs/>
          <w:sz w:val="22"/>
          <w:szCs w:val="22"/>
        </w:rPr>
      </w:pPr>
      <w:r w:rsidRPr="000F335C">
        <w:rPr>
          <w:bCs/>
          <w:sz w:val="22"/>
          <w:szCs w:val="22"/>
        </w:rPr>
        <w:t xml:space="preserve">Junior High </w:t>
      </w:r>
      <w:r w:rsidR="008011B2" w:rsidRPr="000F335C">
        <w:rPr>
          <w:bCs/>
          <w:sz w:val="22"/>
          <w:szCs w:val="22"/>
        </w:rPr>
        <w:t>ASLC 2013</w:t>
      </w:r>
    </w:p>
    <w:p w:rsidR="004C007D" w:rsidRPr="000F335C" w:rsidRDefault="004C007D" w:rsidP="008011B2">
      <w:pPr>
        <w:numPr>
          <w:ilvl w:val="3"/>
          <w:numId w:val="4"/>
        </w:numPr>
        <w:rPr>
          <w:bCs/>
          <w:sz w:val="22"/>
          <w:szCs w:val="22"/>
        </w:rPr>
      </w:pPr>
      <w:r w:rsidRPr="000F335C">
        <w:rPr>
          <w:bCs/>
          <w:sz w:val="22"/>
          <w:szCs w:val="22"/>
        </w:rPr>
        <w:t>25 schools 424 students 47 advisors</w:t>
      </w:r>
    </w:p>
    <w:p w:rsidR="008011B2" w:rsidRPr="000F335C" w:rsidRDefault="008011B2" w:rsidP="008011B2">
      <w:pPr>
        <w:numPr>
          <w:ilvl w:val="1"/>
          <w:numId w:val="4"/>
        </w:numPr>
        <w:rPr>
          <w:bCs/>
          <w:sz w:val="22"/>
          <w:szCs w:val="22"/>
        </w:rPr>
      </w:pPr>
      <w:r w:rsidRPr="000F335C">
        <w:rPr>
          <w:bCs/>
          <w:sz w:val="22"/>
          <w:szCs w:val="22"/>
        </w:rPr>
        <w:t>Account Balance</w:t>
      </w:r>
    </w:p>
    <w:p w:rsidR="004C007D" w:rsidRPr="000F335C" w:rsidRDefault="004C007D" w:rsidP="008011B2">
      <w:pPr>
        <w:numPr>
          <w:ilvl w:val="2"/>
          <w:numId w:val="4"/>
        </w:numPr>
        <w:rPr>
          <w:bCs/>
          <w:sz w:val="22"/>
          <w:szCs w:val="22"/>
        </w:rPr>
      </w:pPr>
      <w:r w:rsidRPr="000F335C">
        <w:rPr>
          <w:bCs/>
          <w:sz w:val="22"/>
          <w:szCs w:val="22"/>
        </w:rPr>
        <w:t>At June 30 2013 – balance was $91 377.64</w:t>
      </w:r>
    </w:p>
    <w:p w:rsidR="004C007D" w:rsidRPr="000F335C" w:rsidRDefault="004C007D" w:rsidP="008011B2">
      <w:pPr>
        <w:numPr>
          <w:ilvl w:val="2"/>
          <w:numId w:val="4"/>
        </w:numPr>
        <w:rPr>
          <w:bCs/>
          <w:sz w:val="22"/>
          <w:szCs w:val="22"/>
        </w:rPr>
      </w:pPr>
      <w:r w:rsidRPr="000F335C">
        <w:rPr>
          <w:bCs/>
          <w:sz w:val="22"/>
          <w:szCs w:val="22"/>
        </w:rPr>
        <w:t>membership of 84 schools</w:t>
      </w:r>
    </w:p>
    <w:p w:rsidR="004C007D" w:rsidRPr="000F335C" w:rsidRDefault="004C007D" w:rsidP="008011B2">
      <w:pPr>
        <w:numPr>
          <w:ilvl w:val="3"/>
          <w:numId w:val="4"/>
        </w:numPr>
        <w:rPr>
          <w:bCs/>
          <w:sz w:val="22"/>
          <w:szCs w:val="22"/>
        </w:rPr>
      </w:pPr>
      <w:r w:rsidRPr="000F335C">
        <w:rPr>
          <w:bCs/>
          <w:sz w:val="22"/>
          <w:szCs w:val="22"/>
        </w:rPr>
        <w:t>$60 membership is paid annually with registration to a conference</w:t>
      </w:r>
    </w:p>
    <w:p w:rsidR="004C007D" w:rsidRPr="000F335C" w:rsidRDefault="004C007D" w:rsidP="008011B2">
      <w:pPr>
        <w:numPr>
          <w:ilvl w:val="2"/>
          <w:numId w:val="4"/>
        </w:numPr>
        <w:rPr>
          <w:bCs/>
          <w:sz w:val="22"/>
          <w:szCs w:val="22"/>
        </w:rPr>
      </w:pPr>
      <w:r w:rsidRPr="000F335C">
        <w:rPr>
          <w:bCs/>
          <w:sz w:val="22"/>
          <w:szCs w:val="22"/>
        </w:rPr>
        <w:t>Balance as of today is $119 741.14</w:t>
      </w:r>
    </w:p>
    <w:p w:rsidR="004C007D" w:rsidRPr="000F335C" w:rsidRDefault="004C007D" w:rsidP="008011B2">
      <w:pPr>
        <w:numPr>
          <w:ilvl w:val="1"/>
          <w:numId w:val="4"/>
        </w:numPr>
        <w:rPr>
          <w:bCs/>
          <w:sz w:val="22"/>
          <w:szCs w:val="22"/>
        </w:rPr>
      </w:pPr>
      <w:r w:rsidRPr="000F335C">
        <w:rPr>
          <w:bCs/>
          <w:sz w:val="22"/>
          <w:szCs w:val="22"/>
        </w:rPr>
        <w:t>motion to accept financial report as presented by Belinda</w:t>
      </w:r>
    </w:p>
    <w:p w:rsidR="006C593B" w:rsidRPr="000F335C" w:rsidRDefault="006C593B" w:rsidP="008011B2">
      <w:pPr>
        <w:numPr>
          <w:ilvl w:val="0"/>
          <w:numId w:val="4"/>
        </w:numPr>
        <w:rPr>
          <w:b/>
          <w:bCs/>
          <w:sz w:val="22"/>
          <w:szCs w:val="22"/>
        </w:rPr>
      </w:pPr>
      <w:r w:rsidRPr="000F335C">
        <w:rPr>
          <w:b/>
          <w:bCs/>
          <w:sz w:val="22"/>
          <w:szCs w:val="22"/>
        </w:rPr>
        <w:t>Horizons conferences</w:t>
      </w:r>
    </w:p>
    <w:p w:rsidR="006C593B" w:rsidRPr="000F335C" w:rsidRDefault="006C593B" w:rsidP="008011B2">
      <w:pPr>
        <w:numPr>
          <w:ilvl w:val="3"/>
          <w:numId w:val="4"/>
        </w:numPr>
        <w:rPr>
          <w:bCs/>
          <w:sz w:val="22"/>
          <w:szCs w:val="22"/>
        </w:rPr>
      </w:pPr>
      <w:r w:rsidRPr="000F335C">
        <w:rPr>
          <w:bCs/>
          <w:sz w:val="22"/>
          <w:szCs w:val="22"/>
        </w:rPr>
        <w:t>it is for students to attend for a single day $25 starts at 9 ends at 2</w:t>
      </w:r>
    </w:p>
    <w:p w:rsidR="00664794" w:rsidRPr="000F335C" w:rsidRDefault="00664794" w:rsidP="008011B2">
      <w:pPr>
        <w:numPr>
          <w:ilvl w:val="3"/>
          <w:numId w:val="4"/>
        </w:numPr>
        <w:rPr>
          <w:bCs/>
          <w:sz w:val="22"/>
          <w:szCs w:val="22"/>
        </w:rPr>
      </w:pPr>
      <w:r w:rsidRPr="000F335C">
        <w:rPr>
          <w:bCs/>
          <w:sz w:val="22"/>
          <w:szCs w:val="22"/>
        </w:rPr>
        <w:t>information is on www.studentleadership.ca</w:t>
      </w:r>
    </w:p>
    <w:p w:rsidR="006C593B" w:rsidRPr="000F335C" w:rsidRDefault="006C593B" w:rsidP="008011B2">
      <w:pPr>
        <w:numPr>
          <w:ilvl w:val="3"/>
          <w:numId w:val="4"/>
        </w:numPr>
        <w:rPr>
          <w:bCs/>
          <w:sz w:val="22"/>
          <w:szCs w:val="22"/>
        </w:rPr>
      </w:pPr>
      <w:r w:rsidRPr="000F335C">
        <w:rPr>
          <w:bCs/>
          <w:sz w:val="22"/>
          <w:szCs w:val="22"/>
        </w:rPr>
        <w:t>They are currently looking for host schools for the upcoming year</w:t>
      </w:r>
    </w:p>
    <w:p w:rsidR="00C13799" w:rsidRPr="000F335C" w:rsidRDefault="00C13799" w:rsidP="008011B2">
      <w:pPr>
        <w:numPr>
          <w:ilvl w:val="0"/>
          <w:numId w:val="4"/>
        </w:numPr>
        <w:rPr>
          <w:b/>
          <w:bCs/>
          <w:sz w:val="22"/>
          <w:szCs w:val="22"/>
        </w:rPr>
      </w:pPr>
      <w:r w:rsidRPr="000F335C">
        <w:rPr>
          <w:b/>
          <w:bCs/>
          <w:sz w:val="22"/>
          <w:szCs w:val="22"/>
        </w:rPr>
        <w:t>AASCA Highlights</w:t>
      </w:r>
    </w:p>
    <w:p w:rsidR="00C13799" w:rsidRPr="000F335C" w:rsidRDefault="00C13799" w:rsidP="008011B2">
      <w:pPr>
        <w:numPr>
          <w:ilvl w:val="1"/>
          <w:numId w:val="4"/>
        </w:numPr>
        <w:rPr>
          <w:bCs/>
          <w:sz w:val="22"/>
          <w:szCs w:val="22"/>
        </w:rPr>
      </w:pPr>
      <w:r w:rsidRPr="000F335C">
        <w:rPr>
          <w:bCs/>
          <w:sz w:val="22"/>
          <w:szCs w:val="22"/>
        </w:rPr>
        <w:t>AASCA has provided organizational support to the following events this year:</w:t>
      </w:r>
    </w:p>
    <w:p w:rsidR="00C13799" w:rsidRPr="000F335C" w:rsidRDefault="00C13799" w:rsidP="008011B2">
      <w:pPr>
        <w:numPr>
          <w:ilvl w:val="3"/>
          <w:numId w:val="4"/>
        </w:numPr>
        <w:rPr>
          <w:bCs/>
          <w:sz w:val="22"/>
          <w:szCs w:val="22"/>
        </w:rPr>
      </w:pPr>
      <w:r w:rsidRPr="000F335C">
        <w:rPr>
          <w:bCs/>
          <w:sz w:val="22"/>
          <w:szCs w:val="22"/>
        </w:rPr>
        <w:t xml:space="preserve">Mark </w:t>
      </w:r>
      <w:proofErr w:type="spellStart"/>
      <w:r w:rsidRPr="000F335C">
        <w:rPr>
          <w:bCs/>
          <w:sz w:val="22"/>
          <w:szCs w:val="22"/>
        </w:rPr>
        <w:t>Scharenbro</w:t>
      </w:r>
      <w:r w:rsidR="00D77F80" w:rsidRPr="000F335C">
        <w:rPr>
          <w:bCs/>
          <w:sz w:val="22"/>
          <w:szCs w:val="22"/>
        </w:rPr>
        <w:t>i</w:t>
      </w:r>
      <w:r w:rsidRPr="000F335C">
        <w:rPr>
          <w:bCs/>
          <w:sz w:val="22"/>
          <w:szCs w:val="22"/>
        </w:rPr>
        <w:t>ch</w:t>
      </w:r>
      <w:proofErr w:type="spellEnd"/>
      <w:r w:rsidRPr="000F335C">
        <w:rPr>
          <w:bCs/>
          <w:sz w:val="22"/>
          <w:szCs w:val="22"/>
        </w:rPr>
        <w:t xml:space="preserve"> hosted by Harry </w:t>
      </w:r>
      <w:proofErr w:type="spellStart"/>
      <w:r w:rsidRPr="000F335C">
        <w:rPr>
          <w:bCs/>
          <w:sz w:val="22"/>
          <w:szCs w:val="22"/>
        </w:rPr>
        <w:t>Ainlay</w:t>
      </w:r>
      <w:proofErr w:type="spellEnd"/>
      <w:r w:rsidRPr="000F335C">
        <w:rPr>
          <w:bCs/>
          <w:sz w:val="22"/>
          <w:szCs w:val="22"/>
        </w:rPr>
        <w:t xml:space="preserve"> High School</w:t>
      </w:r>
      <w:r w:rsidR="00BB31B2" w:rsidRPr="000F335C">
        <w:rPr>
          <w:bCs/>
          <w:sz w:val="22"/>
          <w:szCs w:val="22"/>
        </w:rPr>
        <w:t xml:space="preserve"> and ME LaZerte</w:t>
      </w:r>
    </w:p>
    <w:p w:rsidR="00C13799" w:rsidRPr="000F335C" w:rsidRDefault="00C13799" w:rsidP="008011B2">
      <w:pPr>
        <w:numPr>
          <w:ilvl w:val="3"/>
          <w:numId w:val="4"/>
        </w:numPr>
        <w:rPr>
          <w:bCs/>
          <w:sz w:val="22"/>
          <w:szCs w:val="22"/>
        </w:rPr>
      </w:pPr>
      <w:r w:rsidRPr="000F335C">
        <w:rPr>
          <w:bCs/>
          <w:sz w:val="22"/>
          <w:szCs w:val="22"/>
        </w:rPr>
        <w:t xml:space="preserve">Junior High Leadership Experience hosted by Wainwright and Harry </w:t>
      </w:r>
      <w:proofErr w:type="spellStart"/>
      <w:r w:rsidRPr="000F335C">
        <w:rPr>
          <w:bCs/>
          <w:sz w:val="22"/>
          <w:szCs w:val="22"/>
        </w:rPr>
        <w:t>Ainlay</w:t>
      </w:r>
      <w:proofErr w:type="spellEnd"/>
    </w:p>
    <w:p w:rsidR="00D77F80" w:rsidRPr="000F335C" w:rsidRDefault="00D95766" w:rsidP="008011B2">
      <w:pPr>
        <w:numPr>
          <w:ilvl w:val="0"/>
          <w:numId w:val="4"/>
        </w:numPr>
        <w:rPr>
          <w:b/>
          <w:bCs/>
          <w:sz w:val="22"/>
          <w:szCs w:val="22"/>
        </w:rPr>
      </w:pPr>
      <w:r w:rsidRPr="000F335C">
        <w:rPr>
          <w:b/>
          <w:bCs/>
          <w:sz w:val="22"/>
          <w:szCs w:val="22"/>
        </w:rPr>
        <w:t>Additions to the agenda</w:t>
      </w:r>
    </w:p>
    <w:p w:rsidR="00140656" w:rsidRPr="000F335C" w:rsidRDefault="006C593B" w:rsidP="008011B2">
      <w:pPr>
        <w:numPr>
          <w:ilvl w:val="0"/>
          <w:numId w:val="4"/>
        </w:numPr>
        <w:rPr>
          <w:b/>
          <w:sz w:val="22"/>
          <w:szCs w:val="22"/>
        </w:rPr>
      </w:pPr>
      <w:r w:rsidRPr="000F335C">
        <w:rPr>
          <w:b/>
          <w:sz w:val="22"/>
          <w:szCs w:val="22"/>
        </w:rPr>
        <w:t>Adjournment</w:t>
      </w:r>
    </w:p>
    <w:p w:rsidR="006C593B" w:rsidRPr="000F335C" w:rsidRDefault="006C593B" w:rsidP="008011B2">
      <w:pPr>
        <w:numPr>
          <w:ilvl w:val="3"/>
          <w:numId w:val="4"/>
        </w:numPr>
        <w:rPr>
          <w:b/>
          <w:sz w:val="22"/>
          <w:szCs w:val="22"/>
        </w:rPr>
      </w:pPr>
      <w:r w:rsidRPr="000F335C">
        <w:rPr>
          <w:b/>
          <w:sz w:val="22"/>
          <w:szCs w:val="22"/>
        </w:rPr>
        <w:t xml:space="preserve"> </w:t>
      </w:r>
      <w:r w:rsidR="00140656" w:rsidRPr="000F335C">
        <w:rPr>
          <w:sz w:val="22"/>
          <w:szCs w:val="22"/>
        </w:rPr>
        <w:t xml:space="preserve">motion by Belinda </w:t>
      </w:r>
      <w:proofErr w:type="spellStart"/>
      <w:r w:rsidR="00140656" w:rsidRPr="000F335C">
        <w:rPr>
          <w:sz w:val="22"/>
          <w:szCs w:val="22"/>
        </w:rPr>
        <w:t>Kotyshyn</w:t>
      </w:r>
      <w:proofErr w:type="spellEnd"/>
      <w:r w:rsidR="00140656" w:rsidRPr="000F335C">
        <w:rPr>
          <w:sz w:val="22"/>
          <w:szCs w:val="22"/>
        </w:rPr>
        <w:t xml:space="preserve"> at 9:58</w:t>
      </w:r>
    </w:p>
    <w:p w:rsidR="00D86217" w:rsidRPr="000F335C" w:rsidRDefault="00D86217" w:rsidP="006C593B">
      <w:pPr>
        <w:rPr>
          <w:sz w:val="22"/>
          <w:szCs w:val="22"/>
        </w:rPr>
      </w:pPr>
      <w:bookmarkStart w:id="0" w:name="_GoBack"/>
      <w:bookmarkEnd w:id="0"/>
    </w:p>
    <w:sectPr w:rsidR="00D86217" w:rsidRPr="000F335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ED" w:rsidRDefault="00193CED" w:rsidP="00BC4DB3">
      <w:r>
        <w:separator/>
      </w:r>
    </w:p>
  </w:endnote>
  <w:endnote w:type="continuationSeparator" w:id="0">
    <w:p w:rsidR="00193CED" w:rsidRDefault="00193CED" w:rsidP="00BC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ED" w:rsidRDefault="00193CED" w:rsidP="00BC4DB3">
      <w:r>
        <w:separator/>
      </w:r>
    </w:p>
  </w:footnote>
  <w:footnote w:type="continuationSeparator" w:id="0">
    <w:p w:rsidR="00193CED" w:rsidRDefault="00193CED" w:rsidP="00BC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B3" w:rsidRPr="00BC4DB3" w:rsidRDefault="00BC4DB3">
    <w:pPr>
      <w:pStyle w:val="Header"/>
      <w:rPr>
        <w:lang w:val="en-CA"/>
      </w:rPr>
    </w:pPr>
    <w:r>
      <w:rPr>
        <w:lang w:val="en-CA"/>
      </w:rPr>
      <w:t>aasca.leadership@gmail.com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5B70"/>
    <w:multiLevelType w:val="hybridMultilevel"/>
    <w:tmpl w:val="580C45F8"/>
    <w:lvl w:ilvl="0" w:tplc="0409001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AB66C5"/>
    <w:multiLevelType w:val="multilevel"/>
    <w:tmpl w:val="7C6223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07A5960"/>
    <w:multiLevelType w:val="hybridMultilevel"/>
    <w:tmpl w:val="0AD8425E"/>
    <w:lvl w:ilvl="0" w:tplc="5F269448">
      <w:numFmt w:val="bullet"/>
      <w:lvlText w:val=""/>
      <w:lvlJc w:val="left"/>
      <w:pPr>
        <w:ind w:left="720" w:hanging="360"/>
      </w:pPr>
      <w:rPr>
        <w:rFonts w:ascii="SymbolMT" w:eastAsia="SymbolMT" w:hAnsi="Times New Roman" w:cs="SymbolMT"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7B52D5"/>
    <w:multiLevelType w:val="hybridMultilevel"/>
    <w:tmpl w:val="DBFAB4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C027E6"/>
    <w:multiLevelType w:val="hybridMultilevel"/>
    <w:tmpl w:val="B3E27B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3B"/>
    <w:rsid w:val="0000116E"/>
    <w:rsid w:val="000234EC"/>
    <w:rsid w:val="000F335C"/>
    <w:rsid w:val="00140656"/>
    <w:rsid w:val="00190541"/>
    <w:rsid w:val="00193CED"/>
    <w:rsid w:val="00342927"/>
    <w:rsid w:val="004359E7"/>
    <w:rsid w:val="004C007D"/>
    <w:rsid w:val="0050343E"/>
    <w:rsid w:val="00546CE2"/>
    <w:rsid w:val="00664794"/>
    <w:rsid w:val="006C593B"/>
    <w:rsid w:val="006E3E8D"/>
    <w:rsid w:val="00721D96"/>
    <w:rsid w:val="007B17E1"/>
    <w:rsid w:val="008011B2"/>
    <w:rsid w:val="008F57DE"/>
    <w:rsid w:val="00942EF4"/>
    <w:rsid w:val="009712BF"/>
    <w:rsid w:val="00985646"/>
    <w:rsid w:val="00993940"/>
    <w:rsid w:val="009B31FC"/>
    <w:rsid w:val="00A204BB"/>
    <w:rsid w:val="00B0164D"/>
    <w:rsid w:val="00B67993"/>
    <w:rsid w:val="00BA4CD6"/>
    <w:rsid w:val="00BB31B2"/>
    <w:rsid w:val="00BC4DB3"/>
    <w:rsid w:val="00BE7D41"/>
    <w:rsid w:val="00C13799"/>
    <w:rsid w:val="00C21EFE"/>
    <w:rsid w:val="00C34EB6"/>
    <w:rsid w:val="00C93E63"/>
    <w:rsid w:val="00CE4DD8"/>
    <w:rsid w:val="00D77F80"/>
    <w:rsid w:val="00D84E64"/>
    <w:rsid w:val="00D86217"/>
    <w:rsid w:val="00D95766"/>
    <w:rsid w:val="00EC6CE6"/>
    <w:rsid w:val="00ED64FF"/>
    <w:rsid w:val="00FC2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3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3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C4DB3"/>
    <w:pPr>
      <w:tabs>
        <w:tab w:val="center" w:pos="4680"/>
        <w:tab w:val="right" w:pos="9360"/>
      </w:tabs>
    </w:pPr>
  </w:style>
  <w:style w:type="character" w:customStyle="1" w:styleId="HeaderChar">
    <w:name w:val="Header Char"/>
    <w:basedOn w:val="DefaultParagraphFont"/>
    <w:link w:val="Header"/>
    <w:uiPriority w:val="99"/>
    <w:rsid w:val="00BC4D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4DB3"/>
    <w:pPr>
      <w:tabs>
        <w:tab w:val="center" w:pos="4680"/>
        <w:tab w:val="right" w:pos="9360"/>
      </w:tabs>
    </w:pPr>
  </w:style>
  <w:style w:type="character" w:customStyle="1" w:styleId="FooterChar">
    <w:name w:val="Footer Char"/>
    <w:basedOn w:val="DefaultParagraphFont"/>
    <w:link w:val="Footer"/>
    <w:uiPriority w:val="99"/>
    <w:rsid w:val="00BC4DB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3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3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C4DB3"/>
    <w:pPr>
      <w:tabs>
        <w:tab w:val="center" w:pos="4680"/>
        <w:tab w:val="right" w:pos="9360"/>
      </w:tabs>
    </w:pPr>
  </w:style>
  <w:style w:type="character" w:customStyle="1" w:styleId="HeaderChar">
    <w:name w:val="Header Char"/>
    <w:basedOn w:val="DefaultParagraphFont"/>
    <w:link w:val="Header"/>
    <w:uiPriority w:val="99"/>
    <w:rsid w:val="00BC4D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4DB3"/>
    <w:pPr>
      <w:tabs>
        <w:tab w:val="center" w:pos="4680"/>
        <w:tab w:val="right" w:pos="9360"/>
      </w:tabs>
    </w:pPr>
  </w:style>
  <w:style w:type="character" w:customStyle="1" w:styleId="FooterChar">
    <w:name w:val="Footer Char"/>
    <w:basedOn w:val="DefaultParagraphFont"/>
    <w:link w:val="Footer"/>
    <w:uiPriority w:val="99"/>
    <w:rsid w:val="00BC4DB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52DCE7BF.dotm</Template>
  <TotalTime>110</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DCHS Substitute</dc:creator>
  <cp:lastModifiedBy>EPSB</cp:lastModifiedBy>
  <cp:revision>25</cp:revision>
  <cp:lastPrinted>2014-05-12T20:31:00Z</cp:lastPrinted>
  <dcterms:created xsi:type="dcterms:W3CDTF">2014-05-13T14:24:00Z</dcterms:created>
  <dcterms:modified xsi:type="dcterms:W3CDTF">2016-10-12T17:08:00Z</dcterms:modified>
</cp:coreProperties>
</file>